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F11E0F" w:rsidRDefault="00C119D6" w:rsidP="0042498E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СИЛЛАБУС</w:t>
      </w:r>
    </w:p>
    <w:p w14:paraId="02BB35DA" w14:textId="0FCEECAE" w:rsidR="00C119D6" w:rsidRPr="00F11E0F" w:rsidRDefault="00756415" w:rsidP="00C119D6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сенний семестр 202</w:t>
      </w:r>
      <w:r w:rsidR="005B483B" w:rsidRPr="00F11E0F">
        <w:rPr>
          <w:b/>
          <w:sz w:val="22"/>
          <w:szCs w:val="22"/>
        </w:rPr>
        <w:t>4 -</w:t>
      </w:r>
      <w:r w:rsidR="00C119D6" w:rsidRPr="00F11E0F">
        <w:rPr>
          <w:b/>
          <w:sz w:val="22"/>
          <w:szCs w:val="22"/>
        </w:rPr>
        <w:t>202</w:t>
      </w:r>
      <w:r w:rsidR="005B483B" w:rsidRPr="00F11E0F">
        <w:rPr>
          <w:b/>
          <w:sz w:val="22"/>
          <w:szCs w:val="22"/>
        </w:rPr>
        <w:t>5</w:t>
      </w:r>
      <w:r w:rsidR="00C119D6" w:rsidRPr="00F11E0F">
        <w:rPr>
          <w:b/>
          <w:sz w:val="22"/>
          <w:szCs w:val="22"/>
        </w:rPr>
        <w:t xml:space="preserve"> учебного года</w:t>
      </w:r>
    </w:p>
    <w:p w14:paraId="08DD5C4C" w14:textId="020D57DB" w:rsidR="00227FC8" w:rsidRPr="00F11E0F" w:rsidRDefault="00756415" w:rsidP="001E49D9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бразовательн</w:t>
      </w:r>
      <w:r w:rsidRPr="00F11E0F">
        <w:rPr>
          <w:b/>
          <w:sz w:val="22"/>
          <w:szCs w:val="22"/>
        </w:rPr>
        <w:t>ая</w:t>
      </w:r>
      <w:r w:rsidR="00C119D6" w:rsidRPr="00F11E0F">
        <w:rPr>
          <w:b/>
          <w:sz w:val="22"/>
          <w:szCs w:val="22"/>
        </w:rPr>
        <w:t xml:space="preserve"> программ</w:t>
      </w:r>
      <w:r w:rsidRPr="00F11E0F">
        <w:rPr>
          <w:b/>
          <w:sz w:val="22"/>
          <w:szCs w:val="22"/>
        </w:rPr>
        <w:t>а</w:t>
      </w:r>
      <w:r w:rsidR="00C119D6" w:rsidRPr="00F11E0F">
        <w:rPr>
          <w:b/>
          <w:sz w:val="22"/>
          <w:szCs w:val="22"/>
        </w:rPr>
        <w:t xml:space="preserve"> </w:t>
      </w:r>
      <w:r w:rsidR="00A45EDB" w:rsidRPr="00F11E0F">
        <w:rPr>
          <w:b/>
          <w:sz w:val="22"/>
          <w:szCs w:val="22"/>
        </w:rPr>
        <w:t>«8</w:t>
      </w:r>
      <w:r w:rsidR="00A45EDB" w:rsidRPr="00F11E0F">
        <w:rPr>
          <w:b/>
          <w:sz w:val="22"/>
          <w:szCs w:val="22"/>
          <w:lang w:val="kk-KZ"/>
        </w:rPr>
        <w:t>D0</w:t>
      </w:r>
      <w:r w:rsidR="00A45EDB" w:rsidRPr="00F11E0F">
        <w:rPr>
          <w:b/>
          <w:sz w:val="22"/>
          <w:szCs w:val="22"/>
        </w:rPr>
        <w:t>5301</w:t>
      </w:r>
      <w:r w:rsidR="00A45EDB" w:rsidRPr="00F11E0F">
        <w:rPr>
          <w:b/>
          <w:sz w:val="22"/>
          <w:szCs w:val="22"/>
          <w:lang w:val="kk-KZ"/>
        </w:rPr>
        <w:t>-</w:t>
      </w:r>
      <w:r w:rsidR="005B483B" w:rsidRPr="00F11E0F">
        <w:rPr>
          <w:b/>
          <w:sz w:val="22"/>
          <w:szCs w:val="22"/>
          <w:lang w:val="kk-KZ"/>
        </w:rPr>
        <w:t>химия</w:t>
      </w:r>
      <w:r w:rsidR="005B483B" w:rsidRPr="00F11E0F">
        <w:rPr>
          <w:b/>
          <w:sz w:val="22"/>
          <w:szCs w:val="22"/>
        </w:rPr>
        <w:t>»</w:t>
      </w:r>
      <w:r w:rsidR="00A45EDB" w:rsidRPr="00F11E0F">
        <w:rPr>
          <w:b/>
          <w:sz w:val="22"/>
          <w:szCs w:val="22"/>
        </w:rPr>
        <w:t xml:space="preserve"> </w:t>
      </w:r>
      <w:r w:rsidR="001E49D9" w:rsidRPr="00F11E0F">
        <w:rPr>
          <w:b/>
          <w:sz w:val="22"/>
          <w:szCs w:val="22"/>
        </w:rPr>
        <w:t>1</w:t>
      </w:r>
      <w:r w:rsidR="003B4660" w:rsidRPr="00F11E0F">
        <w:rPr>
          <w:b/>
          <w:sz w:val="22"/>
          <w:szCs w:val="22"/>
        </w:rPr>
        <w:t xml:space="preserve"> курс</w:t>
      </w:r>
      <w:r w:rsidR="00FA7B11" w:rsidRPr="00F11E0F">
        <w:rPr>
          <w:b/>
          <w:sz w:val="22"/>
          <w:szCs w:val="22"/>
        </w:rPr>
        <w:t>, рус. отд.</w:t>
      </w:r>
    </w:p>
    <w:p w14:paraId="5F355D6E" w14:textId="77777777" w:rsidR="00A876EC" w:rsidRPr="00F11E0F" w:rsidRDefault="00A876EC" w:rsidP="001E49D9">
      <w:pPr>
        <w:jc w:val="center"/>
        <w:rPr>
          <w:b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F11E0F" w14:paraId="5604C441" w14:textId="77777777" w:rsidTr="0055093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F11E0F" w:rsidRDefault="2CE5D884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bCs/>
                <w:sz w:val="22"/>
                <w:szCs w:val="22"/>
              </w:rPr>
              <w:t>ID и н</w:t>
            </w:r>
            <w:r w:rsidR="00A35D07" w:rsidRPr="00F11E0F">
              <w:rPr>
                <w:b/>
                <w:bCs/>
                <w:sz w:val="22"/>
                <w:szCs w:val="22"/>
              </w:rPr>
              <w:t>а</w:t>
            </w:r>
            <w:r w:rsidR="00D765EC" w:rsidRPr="00F11E0F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F11E0F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665FC45" w:rsidR="00E55C26" w:rsidRPr="00F11E0F" w:rsidRDefault="00E55C26" w:rsidP="0055093C">
            <w:pPr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4C1423F1" w14:textId="5CD1C42C" w:rsidR="005F518B" w:rsidRPr="00F11E0F" w:rsidRDefault="005F518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)</w:t>
            </w:r>
          </w:p>
          <w:p w14:paraId="5604C43D" w14:textId="0FADD4F4" w:rsidR="00AC0EFC" w:rsidRPr="00F11E0F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A18EBB4" w:rsidR="00E55C26" w:rsidRPr="00F11E0F" w:rsidRDefault="00E55C26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sz w:val="22"/>
                <w:szCs w:val="22"/>
              </w:rPr>
              <w:t xml:space="preserve">Кол-во </w:t>
            </w:r>
            <w:r w:rsidR="00494604" w:rsidRPr="00F11E0F">
              <w:rPr>
                <w:b/>
                <w:sz w:val="22"/>
                <w:szCs w:val="22"/>
              </w:rPr>
              <w:t>час</w:t>
            </w:r>
            <w:r w:rsidR="00F023F2" w:rsidRPr="00F11E0F">
              <w:rPr>
                <w:b/>
                <w:sz w:val="22"/>
                <w:szCs w:val="22"/>
              </w:rPr>
              <w:t>ов</w:t>
            </w:r>
            <w:r w:rsidR="00494604" w:rsidRPr="00F11E0F">
              <w:rPr>
                <w:b/>
                <w:sz w:val="22"/>
                <w:szCs w:val="22"/>
              </w:rPr>
              <w:t>/</w:t>
            </w:r>
            <w:r w:rsidRPr="00F11E0F">
              <w:rPr>
                <w:b/>
                <w:sz w:val="22"/>
                <w:szCs w:val="22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7ABB1588" w:rsidR="00923A42" w:rsidRPr="00F11E0F" w:rsidRDefault="00E55C26" w:rsidP="0055093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3BB213C9" w14:textId="10A77114" w:rsidR="00AC0EFC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П</w:t>
            </w:r>
            <w:r w:rsidR="003B65F5" w:rsidRPr="00F11E0F">
              <w:rPr>
                <w:b/>
                <w:sz w:val="22"/>
                <w:szCs w:val="22"/>
              </w:rPr>
              <w:t>)</w:t>
            </w:r>
          </w:p>
          <w:p w14:paraId="5604C440" w14:textId="31B45410" w:rsidR="00E55C26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F11E0F" w14:paraId="5604C44A" w14:textId="77777777" w:rsidTr="0055093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F11E0F" w:rsidRDefault="00E55C26" w:rsidP="00550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B0852" w:rsidRPr="00F11E0F" w14:paraId="5604C453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188C0B" w14:textId="77777777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  <w:lang w:val="en-US"/>
              </w:rPr>
              <w:t>SPFH</w:t>
            </w:r>
          </w:p>
          <w:p w14:paraId="37FDB699" w14:textId="0F9C5B01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4179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6F1419D9" w14:textId="1866D195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Современные</w:t>
            </w:r>
          </w:p>
          <w:p w14:paraId="5604C44C" w14:textId="072C72BD" w:rsidR="001E49D9" w:rsidRPr="00F11E0F" w:rsidRDefault="001E49D9" w:rsidP="001E49D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ACBD0B" w14:textId="115AA8EF" w:rsidR="00441994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3</w:t>
            </w:r>
          </w:p>
          <w:p w14:paraId="529F31CC" w14:textId="502C4091" w:rsidR="001E49D9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(98)</w:t>
            </w:r>
          </w:p>
          <w:p w14:paraId="5604C44D" w14:textId="43BCE8CF" w:rsidR="00AB0852" w:rsidRPr="00F11E0F" w:rsidRDefault="00AB0852" w:rsidP="00D613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F01055" w14:textId="77777777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  <w:p w14:paraId="5604C44E" w14:textId="65FE5AAA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(1,7)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DB957C" w14:textId="77777777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30</w:t>
            </w:r>
          </w:p>
          <w:p w14:paraId="5604C44F" w14:textId="32654429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(3,3)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0" w14:textId="457DF8CB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760EC1" w14:textId="77777777" w:rsidR="00FA7B11" w:rsidRPr="00F11E0F" w:rsidRDefault="00FA7B11" w:rsidP="00D613BD">
            <w:pPr>
              <w:jc w:val="center"/>
              <w:rPr>
                <w:sz w:val="22"/>
                <w:szCs w:val="22"/>
              </w:rPr>
            </w:pPr>
          </w:p>
          <w:p w14:paraId="5604C451" w14:textId="4E0993C0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2" w14:textId="76322431" w:rsidR="00AB0852" w:rsidRPr="00F11E0F" w:rsidRDefault="00FA7B11" w:rsidP="00D613BD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7</w:t>
            </w:r>
          </w:p>
        </w:tc>
      </w:tr>
      <w:tr w:rsidR="00594DE6" w:rsidRPr="00F11E0F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F11E0F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F11E0F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F11E0F" w14:paraId="5604C45B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11E0F" w:rsidRDefault="009504CF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F11E0F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F11E0F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0E7C66A3" w:rsidR="002B4684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Цикл,</w:t>
            </w:r>
          </w:p>
          <w:p w14:paraId="5604C457" w14:textId="0E4DD885" w:rsidR="0078340B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Форма </w:t>
            </w:r>
            <w:r w:rsidR="008F65F1" w:rsidRPr="00F11E0F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F11E0F" w:rsidRDefault="008F65F1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</w:t>
            </w:r>
            <w:r w:rsidR="002B4684" w:rsidRPr="00F11E0F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A51A7C" w:rsidRPr="00F11E0F" w14:paraId="5604C461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1D129D5" w:rsidR="0055093C" w:rsidRPr="00F11E0F" w:rsidRDefault="00A87411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5C" w14:textId="557A2E04" w:rsidR="00A77510" w:rsidRPr="00F11E0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1E6038" w:rsidR="00A77510" w:rsidRPr="00F11E0F" w:rsidRDefault="00A876EC" w:rsidP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</w:t>
            </w:r>
            <w:r w:rsidR="0055093C" w:rsidRPr="00F11E0F">
              <w:rPr>
                <w:sz w:val="22"/>
                <w:szCs w:val="22"/>
              </w:rPr>
              <w:t>Д/</w:t>
            </w:r>
            <w:r w:rsidRPr="00F11E0F">
              <w:rPr>
                <w:sz w:val="22"/>
                <w:szCs w:val="22"/>
                <w:lang w:val="kk-KZ"/>
              </w:rPr>
              <w:t>В</w:t>
            </w:r>
            <w:r w:rsidR="0055093C" w:rsidRPr="00F11E0F">
              <w:rPr>
                <w:sz w:val="22"/>
                <w:szCs w:val="22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5F16F6" w14:textId="6030933A" w:rsidR="00A77510" w:rsidRPr="00F11E0F" w:rsidRDefault="0007489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Проблемно-а</w:t>
            </w:r>
            <w:r w:rsidR="0055093C" w:rsidRPr="00F11E0F">
              <w:rPr>
                <w:sz w:val="22"/>
                <w:szCs w:val="22"/>
              </w:rPr>
              <w:t xml:space="preserve">налитическая, </w:t>
            </w:r>
          </w:p>
          <w:p w14:paraId="1B00B92E" w14:textId="59DAD699" w:rsidR="00FB276E" w:rsidRPr="00F11E0F" w:rsidRDefault="00FB276E" w:rsidP="00FB276E">
            <w:pPr>
              <w:pStyle w:val="TableParagraph"/>
              <w:jc w:val="center"/>
              <w:rPr>
                <w:shd w:val="clear" w:color="auto" w:fill="FFFFFF"/>
              </w:rPr>
            </w:pPr>
            <w:r w:rsidRPr="00F11E0F">
              <w:rPr>
                <w:shd w:val="clear" w:color="auto" w:fill="FFFFFF"/>
              </w:rPr>
              <w:t>информативная,</w:t>
            </w:r>
          </w:p>
          <w:p w14:paraId="5604C45E" w14:textId="05CCDD13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>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5D1DF1" w14:textId="77777777" w:rsidR="00FB276E" w:rsidRPr="00F11E0F" w:rsidRDefault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Решение задач, </w:t>
            </w:r>
          </w:p>
          <w:p w14:paraId="4FE9E574" w14:textId="7620E03E" w:rsidR="00FB276E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 xml:space="preserve">решение контрольных робот и </w:t>
            </w:r>
            <w:r w:rsidR="00C623A9" w:rsidRPr="00F11E0F">
              <w:rPr>
                <w:sz w:val="22"/>
                <w:szCs w:val="22"/>
                <w:shd w:val="clear" w:color="auto" w:fill="FFFFFF"/>
              </w:rPr>
              <w:t>индивидуально-исследовательских проектов.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5604C45F" w14:textId="4494AD50" w:rsidR="00A77510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66A002" w14:textId="2005B285" w:rsidR="00494604" w:rsidRPr="00F11E0F" w:rsidRDefault="00494604" w:rsidP="00494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 xml:space="preserve">Стандартный экзамен, ИС Универ: </w:t>
            </w:r>
            <w:r w:rsidR="00C623A9" w:rsidRPr="00F11E0F">
              <w:rPr>
                <w:sz w:val="22"/>
                <w:szCs w:val="22"/>
              </w:rPr>
              <w:t>письменно</w:t>
            </w:r>
            <w:r w:rsidRPr="00F11E0F">
              <w:rPr>
                <w:sz w:val="22"/>
                <w:szCs w:val="22"/>
              </w:rPr>
              <w:t>/</w:t>
            </w: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60" w14:textId="5A31D70B" w:rsidR="00A77510" w:rsidRPr="00F11E0F" w:rsidRDefault="00A77510" w:rsidP="00D613BD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5" w14:textId="77777777" w:rsidTr="0055093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Лектор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F11E0F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36B0A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r w:rsidRPr="00F11E0F">
              <w:rPr>
                <w:sz w:val="22"/>
                <w:szCs w:val="22"/>
              </w:rPr>
              <w:t>Оспанова Алья Капановна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e-mail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867BD6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r w:rsidRPr="00F11E0F">
              <w:rPr>
                <w:sz w:val="22"/>
                <w:szCs w:val="22"/>
                <w:lang w:val="kk-KZ"/>
              </w:rPr>
              <w:t>Ospanova_a</w:t>
            </w:r>
            <w:r w:rsidR="00EA3372" w:rsidRPr="00F11E0F">
              <w:rPr>
                <w:sz w:val="22"/>
                <w:szCs w:val="22"/>
                <w:lang w:val="kk-KZ"/>
              </w:rPr>
              <w:t xml:space="preserve"> </w:t>
            </w:r>
            <w:r w:rsidR="00EA3372" w:rsidRPr="00F11E0F">
              <w:rPr>
                <w:sz w:val="22"/>
                <w:szCs w:val="22"/>
              </w:rPr>
              <w:t>@ mail.</w:t>
            </w:r>
            <w:r w:rsidR="00EA3372" w:rsidRPr="00F11E0F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kk-KZ"/>
              </w:rPr>
            </w:pPr>
          </w:p>
        </w:tc>
      </w:tr>
      <w:tr w:rsidR="00FB276E" w:rsidRPr="00F11E0F" w14:paraId="5604C46D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B6E11A3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+7(7</w:t>
            </w:r>
            <w:r w:rsidR="00EA3372" w:rsidRPr="00F11E0F">
              <w:rPr>
                <w:sz w:val="22"/>
                <w:szCs w:val="22"/>
                <w:lang w:val="en-US"/>
              </w:rPr>
              <w:t>7</w:t>
            </w:r>
            <w:r w:rsidRPr="00F11E0F">
              <w:rPr>
                <w:sz w:val="22"/>
                <w:szCs w:val="22"/>
              </w:rPr>
              <w:t>7)</w:t>
            </w:r>
            <w:r w:rsidR="00EA3372" w:rsidRPr="00F11E0F">
              <w:rPr>
                <w:sz w:val="22"/>
                <w:szCs w:val="22"/>
                <w:lang w:val="en-US"/>
              </w:rPr>
              <w:t xml:space="preserve"> 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1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Ассистент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F11E0F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8A76884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5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e-mail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6162AD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8134EB5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C411D" w:rsidRPr="00F11E0F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1258BD" w14:textId="77777777" w:rsidR="0058724E" w:rsidRPr="00F11E0F" w:rsidRDefault="00CA4B30" w:rsidP="00EC5840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ПРЕЗЕНТАЦИЯ </w:t>
            </w:r>
            <w:r w:rsidR="0042039B" w:rsidRPr="00F11E0F">
              <w:rPr>
                <w:b/>
                <w:bCs/>
                <w:sz w:val="22"/>
                <w:szCs w:val="22"/>
              </w:rPr>
              <w:t>ДИСЦИПЛИНЫ</w:t>
            </w:r>
          </w:p>
          <w:p w14:paraId="2A523005" w14:textId="7989CF9C" w:rsidR="00F663D9" w:rsidRPr="00F11E0F" w:rsidRDefault="00F663D9" w:rsidP="00EC58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02A85" w:rsidRPr="00F11E0F" w14:paraId="517E5341" w14:textId="77777777" w:rsidTr="0055093C">
        <w:tc>
          <w:tcPr>
            <w:tcW w:w="1701" w:type="dxa"/>
            <w:shd w:val="clear" w:color="auto" w:fill="auto"/>
          </w:tcPr>
          <w:p w14:paraId="53DE6BE6" w14:textId="77777777" w:rsidR="00A02A85" w:rsidRPr="00F11E0F" w:rsidRDefault="00A02A85" w:rsidP="00F3020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47BE0849" w:rsidR="00A02A85" w:rsidRPr="00F11E0F" w:rsidRDefault="00A02A85" w:rsidP="002159D8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63D3F14B" w14:textId="62023A14" w:rsidR="00A02A85" w:rsidRPr="00F11E0F" w:rsidRDefault="00EF33A9" w:rsidP="002159D8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38B32F0A" w:rsidR="00A02A85" w:rsidRPr="00F11E0F" w:rsidRDefault="00F11D68" w:rsidP="00EC5840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11E0F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F11E0F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A02A85" w:rsidRPr="00F11E0F" w14:paraId="0EDC5837" w14:textId="77777777" w:rsidTr="0055093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3629D546" w14:textId="3B43DED5" w:rsidR="00AC26E0" w:rsidRPr="00F11E0F" w:rsidRDefault="00D7170A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Целью</w:t>
            </w:r>
            <w:r w:rsidR="00AC26E0" w:rsidRPr="00F11E0F">
              <w:rPr>
                <w:bCs/>
                <w:sz w:val="22"/>
                <w:szCs w:val="22"/>
              </w:rPr>
              <w:t xml:space="preserve"> дисциплины является: </w:t>
            </w:r>
          </w:p>
          <w:p w14:paraId="7DE7A0BD" w14:textId="6214340D" w:rsidR="00AC26E0" w:rsidRPr="00F11E0F" w:rsidRDefault="00AC26E0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формирование у докторантов фундаментальных знаний в области современной физической химии, подготовленных для научно-</w:t>
            </w:r>
            <w:r w:rsidR="003E42EC" w:rsidRPr="00F11E0F">
              <w:rPr>
                <w:bCs/>
                <w:sz w:val="22"/>
                <w:szCs w:val="22"/>
              </w:rPr>
              <w:t>исследовательских и</w:t>
            </w:r>
            <w:r w:rsidRPr="00F11E0F">
              <w:rPr>
                <w:bCs/>
                <w:sz w:val="22"/>
                <w:szCs w:val="22"/>
              </w:rPr>
              <w:t xml:space="preserve"> педагогических </w:t>
            </w:r>
            <w:r w:rsidR="00D7170A" w:rsidRPr="00F11E0F">
              <w:rPr>
                <w:bCs/>
                <w:sz w:val="22"/>
                <w:szCs w:val="22"/>
              </w:rPr>
              <w:t>сферах деятельности</w:t>
            </w:r>
            <w:r w:rsidRPr="00F11E0F">
              <w:rPr>
                <w:bCs/>
                <w:sz w:val="22"/>
                <w:szCs w:val="22"/>
              </w:rPr>
              <w:t xml:space="preserve"> высшего и </w:t>
            </w:r>
            <w:r w:rsidRPr="00F11E0F">
              <w:rPr>
                <w:bCs/>
                <w:sz w:val="22"/>
                <w:szCs w:val="22"/>
              </w:rPr>
              <w:lastRenderedPageBreak/>
              <w:t xml:space="preserve">специального образования,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государственных предприяти</w:t>
            </w:r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>й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 xml:space="preserve"> и негосударственном секторе химической</w:t>
            </w:r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 xml:space="preserve"> 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промышленностей</w:t>
            </w:r>
          </w:p>
          <w:p w14:paraId="764CCBDD" w14:textId="3A0E6959" w:rsidR="00A02A85" w:rsidRPr="00F11E0F" w:rsidRDefault="00A02A85" w:rsidP="002159D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91E9142" w14:textId="7AA6E464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  <w:lang w:val="ru-KZ" w:eastAsia="ru-KZ"/>
              </w:rPr>
              <w:lastRenderedPageBreak/>
              <w:t>демонстрировать наличие систематизированных фундаментальных научных знаний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 в области статистической термодинамики и кинетических законов сложных химических реакций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, отражающих современное состояние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физической химии </w:t>
            </w:r>
          </w:p>
          <w:p w14:paraId="5879C474" w14:textId="1FEC3529" w:rsidR="00A02A85" w:rsidRPr="00F11E0F" w:rsidRDefault="00A02A85" w:rsidP="00AC26E0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E4F03D0" w:rsidR="00A02A85" w:rsidRPr="00F11E0F" w:rsidRDefault="00977456" w:rsidP="00D723EC">
            <w:pPr>
              <w:pStyle w:val="afe"/>
              <w:numPr>
                <w:ilvl w:val="1"/>
                <w:numId w:val="14"/>
              </w:numPr>
              <w:tabs>
                <w:tab w:val="right" w:pos="588"/>
              </w:tabs>
              <w:ind w:left="21" w:firstLine="0"/>
              <w:jc w:val="both"/>
              <w:rPr>
                <w:color w:val="FF0000"/>
                <w:sz w:val="22"/>
                <w:szCs w:val="22"/>
                <w:lang w:val="ru-KZ"/>
              </w:rPr>
            </w:pPr>
            <w:r w:rsidRPr="00F11E0F">
              <w:rPr>
                <w:sz w:val="22"/>
                <w:szCs w:val="22"/>
                <w:lang w:val="kk-KZ"/>
              </w:rPr>
              <w:t>объяснить химическую природу термодинамических функций на основе законов статистической термодинамике.</w:t>
            </w:r>
          </w:p>
        </w:tc>
      </w:tr>
      <w:tr w:rsidR="00A02A85" w:rsidRPr="00F11E0F" w14:paraId="23C41C40" w14:textId="77777777" w:rsidTr="0055093C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F11E0F" w:rsidRDefault="00A02A85" w:rsidP="002159D8">
            <w:pPr>
              <w:jc w:val="both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F11E0F" w:rsidRDefault="00A02A85" w:rsidP="005E0A76">
            <w:pPr>
              <w:rPr>
                <w:sz w:val="22"/>
                <w:szCs w:val="22"/>
                <w:lang w:val="ru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E2724D5" w14:textId="7C868A3E" w:rsidR="00A02A85" w:rsidRPr="00F11E0F" w:rsidRDefault="00977456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ru-KZ"/>
              </w:rPr>
              <w:t>1.2.</w:t>
            </w:r>
            <w:r w:rsidRPr="00F11E0F">
              <w:rPr>
                <w:sz w:val="22"/>
                <w:szCs w:val="22"/>
                <w:lang w:val="kk-KZ"/>
              </w:rPr>
              <w:t xml:space="preserve"> обосновать связь суммы по состоянию с термодинамическими функциями и методы их определения.</w:t>
            </w:r>
          </w:p>
          <w:p w14:paraId="55FE9C6E" w14:textId="527C9966" w:rsidR="00736F8F" w:rsidRPr="00F11E0F" w:rsidRDefault="00736F8F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1.3. анализировать кинетику сложных реакций на основе теории активных столкновений и теории активированного комплекса.</w:t>
            </w:r>
          </w:p>
        </w:tc>
      </w:tr>
      <w:tr w:rsidR="00A02A85" w:rsidRPr="00F11E0F" w14:paraId="5932BD0F" w14:textId="77777777" w:rsidTr="0055093C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70C2199" w14:textId="58C91943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color w:val="000000"/>
                <w:sz w:val="22"/>
                <w:szCs w:val="22"/>
                <w:lang w:eastAsia="ru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г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енерировать полученные знания путем теоретического анализа распределения молекул по энергиям и расчетных данных по энергиям и термодинамическим параметрам различного вида движения отдельных молекул </w:t>
            </w:r>
          </w:p>
          <w:p w14:paraId="6771AF5D" w14:textId="77777777" w:rsidR="00AC26E0" w:rsidRPr="00F11E0F" w:rsidRDefault="00AC26E0" w:rsidP="00AC26E0">
            <w:pPr>
              <w:jc w:val="both"/>
              <w:rPr>
                <w:color w:val="000000"/>
                <w:sz w:val="22"/>
                <w:szCs w:val="22"/>
                <w:lang w:eastAsia="ru-KZ"/>
              </w:rPr>
            </w:pPr>
          </w:p>
          <w:p w14:paraId="6E8BBBC9" w14:textId="4722ADFF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CD7545A" w:rsidR="00A02A85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2.1</w:t>
            </w:r>
            <w:r w:rsidR="00906FB2" w:rsidRPr="00F11E0F">
              <w:rPr>
                <w:color w:val="000000"/>
                <w:sz w:val="22"/>
                <w:szCs w:val="22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классифицировать макро и микросистемы, </w:t>
            </w:r>
            <w:r w:rsidR="00122D93" w:rsidRPr="00F11E0F">
              <w:rPr>
                <w:color w:val="000000"/>
                <w:sz w:val="22"/>
                <w:szCs w:val="22"/>
              </w:rPr>
              <w:t xml:space="preserve">анализировать </w:t>
            </w:r>
            <w:r w:rsidR="00736F8F" w:rsidRPr="00F11E0F">
              <w:rPr>
                <w:color w:val="000000"/>
                <w:sz w:val="22"/>
                <w:szCs w:val="22"/>
              </w:rPr>
              <w:t>распределение молекул по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 энергиям</w:t>
            </w:r>
            <w:r w:rsidR="00906FB2" w:rsidRPr="00F11E0F">
              <w:rPr>
                <w:sz w:val="22"/>
                <w:szCs w:val="22"/>
              </w:rPr>
              <w:t>;</w:t>
            </w:r>
          </w:p>
        </w:tc>
      </w:tr>
      <w:tr w:rsidR="00A02A85" w:rsidRPr="00F11E0F" w14:paraId="6FD9613F" w14:textId="77777777" w:rsidTr="0055093C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489A70" w14:textId="06DAA11B" w:rsidR="008B265D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2.2</w:t>
            </w:r>
            <w:r w:rsidR="00A876EC" w:rsidRPr="00F11E0F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проводить теоретический анализ микросистем на основании </w:t>
            </w:r>
            <w:r w:rsidR="006E5FAF" w:rsidRPr="00F11E0F">
              <w:rPr>
                <w:color w:val="000000"/>
                <w:sz w:val="22"/>
                <w:szCs w:val="22"/>
              </w:rPr>
              <w:lastRenderedPageBreak/>
              <w:t>термодинамических ансамблей Гиббса</w:t>
            </w:r>
            <w:r w:rsidR="008B265D" w:rsidRPr="00F11E0F">
              <w:rPr>
                <w:sz w:val="22"/>
                <w:szCs w:val="22"/>
              </w:rPr>
              <w:t>;</w:t>
            </w:r>
          </w:p>
          <w:p w14:paraId="79A2A679" w14:textId="5759FF30" w:rsidR="00906FB2" w:rsidRPr="00F11E0F" w:rsidRDefault="008B265D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2.3 </w:t>
            </w:r>
            <w:r w:rsidR="006E5FAF" w:rsidRPr="00F11E0F">
              <w:rPr>
                <w:sz w:val="22"/>
                <w:szCs w:val="22"/>
              </w:rPr>
              <w:t xml:space="preserve">обосновывать вклад </w:t>
            </w:r>
            <w:r w:rsidR="003E42EC" w:rsidRPr="00F11E0F">
              <w:rPr>
                <w:sz w:val="22"/>
                <w:szCs w:val="22"/>
              </w:rPr>
              <w:t xml:space="preserve">энергии </w:t>
            </w:r>
            <w:r w:rsidR="006E5FAF" w:rsidRPr="00F11E0F">
              <w:rPr>
                <w:sz w:val="22"/>
                <w:szCs w:val="22"/>
              </w:rPr>
              <w:t xml:space="preserve">различных видов движения молекул в </w:t>
            </w:r>
            <w:r w:rsidR="003E42EC" w:rsidRPr="00F11E0F">
              <w:rPr>
                <w:sz w:val="22"/>
                <w:szCs w:val="22"/>
              </w:rPr>
              <w:t xml:space="preserve">общую </w:t>
            </w:r>
            <w:r w:rsidR="006E5FAF" w:rsidRPr="00F11E0F">
              <w:rPr>
                <w:sz w:val="22"/>
                <w:szCs w:val="22"/>
              </w:rPr>
              <w:t xml:space="preserve">сумму по состоянию </w:t>
            </w:r>
            <w:r w:rsidR="003E42EC" w:rsidRPr="00F11E0F">
              <w:rPr>
                <w:sz w:val="22"/>
                <w:szCs w:val="22"/>
              </w:rPr>
              <w:t>молекулы;</w:t>
            </w:r>
          </w:p>
        </w:tc>
      </w:tr>
      <w:tr w:rsidR="005D3C34" w:rsidRPr="00F11E0F" w14:paraId="3950734B" w14:textId="77777777" w:rsidTr="005D3C34">
        <w:trPr>
          <w:trHeight w:val="230"/>
        </w:trPr>
        <w:tc>
          <w:tcPr>
            <w:tcW w:w="1701" w:type="dxa"/>
            <w:vMerge/>
          </w:tcPr>
          <w:p w14:paraId="7A6DE0DD" w14:textId="77777777" w:rsidR="005D3C34" w:rsidRPr="00F11E0F" w:rsidRDefault="005D3C3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5E89EB4" w14:textId="45D34D4B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3.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формулировать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и обосновывать кинетику сложных химических и электрохимических реакций и делать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компетентные заключения и квалифицированные рекомендации по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анализу кинетических параметров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сложны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х химических процессов </w:t>
            </w:r>
          </w:p>
          <w:p w14:paraId="6458780B" w14:textId="52DA42D1" w:rsidR="005D3C34" w:rsidRPr="00F11E0F" w:rsidRDefault="005D3C34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21E48" w14:textId="35F5C88C" w:rsidR="005D3C34" w:rsidRPr="00F11E0F" w:rsidRDefault="005D3C34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3.1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в</w:t>
            </w:r>
            <w:r w:rsidR="005E0A76" w:rsidRPr="00F11E0F">
              <w:rPr>
                <w:sz w:val="22"/>
                <w:szCs w:val="22"/>
              </w:rPr>
              <w:t>ладет</w:t>
            </w:r>
            <w:r w:rsidR="003E42EC" w:rsidRPr="00F11E0F">
              <w:rPr>
                <w:sz w:val="22"/>
                <w:szCs w:val="22"/>
              </w:rPr>
              <w:t xml:space="preserve">ь </w:t>
            </w:r>
            <w:r w:rsidR="00D939AB" w:rsidRPr="00F11E0F">
              <w:rPr>
                <w:sz w:val="22"/>
                <w:szCs w:val="22"/>
              </w:rPr>
              <w:t xml:space="preserve">методами </w:t>
            </w:r>
            <w:r w:rsidR="003E42EC" w:rsidRPr="00F11E0F">
              <w:rPr>
                <w:sz w:val="22"/>
                <w:szCs w:val="22"/>
              </w:rPr>
              <w:t xml:space="preserve">определения кинетических параметров и обосновывать кинетику сложных реакций </w:t>
            </w:r>
            <w:r w:rsidR="00D939AB" w:rsidRPr="00F11E0F">
              <w:rPr>
                <w:sz w:val="22"/>
                <w:szCs w:val="22"/>
              </w:rPr>
              <w:t xml:space="preserve">с точки зрения </w:t>
            </w:r>
            <w:r w:rsidR="003E42EC" w:rsidRPr="00F11E0F">
              <w:rPr>
                <w:sz w:val="22"/>
                <w:szCs w:val="22"/>
              </w:rPr>
              <w:t xml:space="preserve">современных </w:t>
            </w:r>
            <w:r w:rsidR="00D939AB" w:rsidRPr="00F11E0F">
              <w:rPr>
                <w:sz w:val="22"/>
                <w:szCs w:val="22"/>
              </w:rPr>
              <w:t xml:space="preserve">теории </w:t>
            </w:r>
            <w:r w:rsidR="003E42EC" w:rsidRPr="00F11E0F">
              <w:rPr>
                <w:sz w:val="22"/>
                <w:szCs w:val="22"/>
              </w:rPr>
              <w:t>химической кинетики</w:t>
            </w:r>
            <w:r w:rsidR="00D939AB" w:rsidRPr="00F11E0F">
              <w:rPr>
                <w:sz w:val="22"/>
                <w:szCs w:val="22"/>
              </w:rPr>
              <w:t>;</w:t>
            </w:r>
            <w:r w:rsidR="00942008" w:rsidRPr="00F11E0F">
              <w:rPr>
                <w:sz w:val="22"/>
                <w:szCs w:val="22"/>
              </w:rPr>
              <w:t xml:space="preserve"> </w:t>
            </w:r>
          </w:p>
        </w:tc>
      </w:tr>
      <w:tr w:rsidR="00942008" w:rsidRPr="00F11E0F" w14:paraId="2101A557" w14:textId="77777777" w:rsidTr="005D3C34">
        <w:trPr>
          <w:trHeight w:val="450"/>
        </w:trPr>
        <w:tc>
          <w:tcPr>
            <w:tcW w:w="1701" w:type="dxa"/>
            <w:vMerge/>
          </w:tcPr>
          <w:p w14:paraId="3B99D33F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749D974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710D4A" w14:textId="49CA66E2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 xml:space="preserve">3.2 </w:t>
            </w:r>
            <w:r w:rsidR="003E42EC" w:rsidRPr="00F11E0F">
              <w:rPr>
                <w:color w:val="000000"/>
                <w:sz w:val="22"/>
                <w:szCs w:val="22"/>
              </w:rPr>
              <w:t>делать компетентные заключения и квалифицированные рекомендации по прогнозу химических процессов на основания кинетических параметров;</w:t>
            </w:r>
          </w:p>
          <w:p w14:paraId="0727E826" w14:textId="612CA47D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  <w:r w:rsidR="009E2D56" w:rsidRPr="00F11E0F">
              <w:rPr>
                <w:sz w:val="22"/>
                <w:szCs w:val="22"/>
              </w:rPr>
              <w:t xml:space="preserve">3. 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делать компетентные заключения и квалифицированные рекомендации по прогнозу электрохимических </w:t>
            </w:r>
            <w:r w:rsidR="00475117" w:rsidRPr="00F11E0F">
              <w:rPr>
                <w:color w:val="000000"/>
                <w:sz w:val="22"/>
                <w:szCs w:val="22"/>
              </w:rPr>
              <w:t>реакций на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основания кинетических параметров</w:t>
            </w:r>
            <w:r w:rsidR="003E42EC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401B6E3" w14:textId="77777777" w:rsidTr="0055093C">
        <w:trPr>
          <w:trHeight w:val="76"/>
        </w:trPr>
        <w:tc>
          <w:tcPr>
            <w:tcW w:w="1701" w:type="dxa"/>
            <w:vMerge/>
          </w:tcPr>
          <w:p w14:paraId="1BFECDCB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123085" w14:textId="59AFAA47" w:rsidR="00AC26E0" w:rsidRPr="00F11E0F" w:rsidRDefault="00AC26E0" w:rsidP="00A876EC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 w:eastAsia="ar-SA"/>
              </w:rPr>
              <w:t>4.</w:t>
            </w:r>
            <w:r w:rsidR="00A876EC"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глубокое и детальное понимание методов и методологий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статистической термодинамики и общих подходов кинетического анализа сложных химических систем,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применяемых для научных исследований и изысканий в области фундаментальной химии</w:t>
            </w:r>
          </w:p>
          <w:p w14:paraId="1929A304" w14:textId="7DF765E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140E168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4.1</w:t>
            </w:r>
            <w:r w:rsidR="00A876EC" w:rsidRPr="00F11E0F">
              <w:rPr>
                <w:sz w:val="22"/>
                <w:szCs w:val="22"/>
                <w:lang w:val="kk-KZ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>о</w:t>
            </w:r>
            <w:r w:rsidR="004A2800" w:rsidRPr="00F11E0F">
              <w:rPr>
                <w:sz w:val="22"/>
                <w:szCs w:val="22"/>
              </w:rPr>
              <w:t xml:space="preserve">босновать </w:t>
            </w:r>
            <w:r w:rsidR="00475117" w:rsidRPr="00F11E0F">
              <w:rPr>
                <w:sz w:val="22"/>
                <w:szCs w:val="22"/>
              </w:rPr>
              <w:t xml:space="preserve">и демонстрировать современный подход методов и методологий изучения кинетики </w:t>
            </w:r>
            <w:r w:rsidR="004A2800" w:rsidRPr="00F11E0F">
              <w:rPr>
                <w:sz w:val="22"/>
                <w:szCs w:val="22"/>
              </w:rPr>
              <w:t xml:space="preserve">мономолекулярных реакций в газовой фазе; </w:t>
            </w:r>
          </w:p>
        </w:tc>
      </w:tr>
      <w:tr w:rsidR="00942008" w:rsidRPr="00F11E0F" w14:paraId="2D269C42" w14:textId="77777777" w:rsidTr="0055093C">
        <w:trPr>
          <w:trHeight w:val="76"/>
        </w:trPr>
        <w:tc>
          <w:tcPr>
            <w:tcW w:w="1701" w:type="dxa"/>
            <w:vMerge/>
          </w:tcPr>
          <w:p w14:paraId="50D1D9FC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DEB826" w14:textId="50C3C19E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4.2</w:t>
            </w:r>
            <w:r w:rsidR="00475117" w:rsidRPr="00F11E0F">
              <w:rPr>
                <w:sz w:val="22"/>
                <w:szCs w:val="22"/>
              </w:rPr>
              <w:t xml:space="preserve"> демонстрировать подход и детальный </w:t>
            </w:r>
            <w:r w:rsidR="00C360CB" w:rsidRPr="00F11E0F">
              <w:rPr>
                <w:sz w:val="22"/>
                <w:szCs w:val="22"/>
              </w:rPr>
              <w:t>анализ методов</w:t>
            </w:r>
            <w:r w:rsidR="00475117" w:rsidRPr="00F11E0F">
              <w:rPr>
                <w:sz w:val="22"/>
                <w:szCs w:val="22"/>
              </w:rPr>
              <w:t xml:space="preserve"> </w:t>
            </w:r>
            <w:r w:rsidR="004A2800" w:rsidRPr="00F11E0F">
              <w:rPr>
                <w:sz w:val="22"/>
                <w:szCs w:val="22"/>
              </w:rPr>
              <w:t>статистическ</w:t>
            </w:r>
            <w:r w:rsidR="00475117" w:rsidRPr="00F11E0F">
              <w:rPr>
                <w:sz w:val="22"/>
                <w:szCs w:val="22"/>
              </w:rPr>
              <w:t>их</w:t>
            </w:r>
            <w:r w:rsidR="004A2800" w:rsidRPr="00F11E0F">
              <w:rPr>
                <w:sz w:val="22"/>
                <w:szCs w:val="22"/>
              </w:rPr>
              <w:t xml:space="preserve"> и термодинамически</w:t>
            </w:r>
            <w:r w:rsidR="00475117" w:rsidRPr="00F11E0F">
              <w:rPr>
                <w:sz w:val="22"/>
                <w:szCs w:val="22"/>
              </w:rPr>
              <w:t xml:space="preserve">х аспектов </w:t>
            </w:r>
            <w:r w:rsidR="004A2800" w:rsidRPr="00F11E0F">
              <w:rPr>
                <w:sz w:val="22"/>
                <w:szCs w:val="22"/>
              </w:rPr>
              <w:t xml:space="preserve">при определении скорости и константы скорости сложных химических реакций; </w:t>
            </w:r>
          </w:p>
          <w:p w14:paraId="4C31CA31" w14:textId="7DB4E618" w:rsidR="004A2800" w:rsidRPr="00F11E0F" w:rsidRDefault="004A2800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  <w:r w:rsidR="008E6419" w:rsidRPr="00F11E0F">
              <w:rPr>
                <w:sz w:val="22"/>
                <w:szCs w:val="22"/>
              </w:rPr>
              <w:t xml:space="preserve">3. </w:t>
            </w:r>
            <w:r w:rsidR="00475117" w:rsidRPr="00F11E0F">
              <w:rPr>
                <w:sz w:val="22"/>
                <w:szCs w:val="22"/>
              </w:rPr>
              <w:t>сравнивать, а</w:t>
            </w:r>
            <w:r w:rsidR="008E6419" w:rsidRPr="00F11E0F">
              <w:rPr>
                <w:sz w:val="22"/>
                <w:szCs w:val="22"/>
              </w:rPr>
              <w:t>нализировать</w:t>
            </w:r>
            <w:r w:rsidRPr="00F11E0F">
              <w:rPr>
                <w:sz w:val="22"/>
                <w:szCs w:val="22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 xml:space="preserve">и понимать разный </w:t>
            </w:r>
            <w:r w:rsidRPr="00F11E0F">
              <w:rPr>
                <w:sz w:val="22"/>
                <w:szCs w:val="22"/>
              </w:rPr>
              <w:t>физический смысл предэкспоненциального множителя в уравнении Аррениуса с</w:t>
            </w:r>
            <w:r w:rsidR="008E6419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точки зрения </w:t>
            </w:r>
            <w:r w:rsidR="00475117" w:rsidRPr="00F11E0F">
              <w:rPr>
                <w:sz w:val="22"/>
                <w:szCs w:val="22"/>
              </w:rPr>
              <w:t xml:space="preserve">современных </w:t>
            </w:r>
            <w:r w:rsidRPr="00F11E0F">
              <w:rPr>
                <w:sz w:val="22"/>
                <w:szCs w:val="22"/>
              </w:rPr>
              <w:t>теорий химической кинетики</w:t>
            </w:r>
            <w:r w:rsidR="00475117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19F5053" w14:textId="77777777" w:rsidTr="0055093C">
        <w:trPr>
          <w:trHeight w:val="76"/>
        </w:trPr>
        <w:tc>
          <w:tcPr>
            <w:tcW w:w="1701" w:type="dxa"/>
            <w:vMerge/>
          </w:tcPr>
          <w:p w14:paraId="01E72214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B9A66C1" w14:textId="0CBDA5F7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5.</w:t>
            </w:r>
            <w:r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широкий спектр знаний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смежных с химией наук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и навыков в области наиболее информативных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 и физико-химических свойств веществ и материалов, получения и сохранения информации в области химии и смежных отраслях науки;</w:t>
            </w:r>
          </w:p>
          <w:p w14:paraId="1B130507" w14:textId="283CF2FB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381DF53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5.1 </w:t>
            </w:r>
            <w:r w:rsidR="00C360CB" w:rsidRPr="00F11E0F">
              <w:rPr>
                <w:sz w:val="22"/>
                <w:szCs w:val="22"/>
              </w:rPr>
              <w:t xml:space="preserve"> демонстрировать знание смежных с химией дисциплин при выполнении и </w:t>
            </w:r>
            <w:r w:rsidR="00CF244A" w:rsidRPr="00F11E0F">
              <w:rPr>
                <w:sz w:val="22"/>
                <w:szCs w:val="22"/>
              </w:rPr>
              <w:t>обобщении заданий</w:t>
            </w:r>
            <w:r w:rsidR="00C360CB" w:rsidRPr="00F11E0F">
              <w:rPr>
                <w:sz w:val="22"/>
                <w:szCs w:val="22"/>
              </w:rPr>
              <w:t xml:space="preserve"> СРД </w:t>
            </w:r>
            <w:r w:rsidR="008E6419" w:rsidRPr="00F11E0F">
              <w:rPr>
                <w:sz w:val="22"/>
                <w:szCs w:val="22"/>
              </w:rPr>
              <w:t>и решать поставленные в СР</w:t>
            </w:r>
            <w:r w:rsidR="00C360CB" w:rsidRPr="00F11E0F">
              <w:rPr>
                <w:sz w:val="22"/>
                <w:szCs w:val="22"/>
              </w:rPr>
              <w:t>Д</w:t>
            </w:r>
            <w:r w:rsidR="008E6419" w:rsidRPr="00F11E0F">
              <w:rPr>
                <w:sz w:val="22"/>
                <w:szCs w:val="22"/>
              </w:rPr>
              <w:t xml:space="preserve"> проблемы с точки зрения полученного теоретического материала;</w:t>
            </w:r>
          </w:p>
        </w:tc>
      </w:tr>
      <w:tr w:rsidR="00942008" w:rsidRPr="00F11E0F" w14:paraId="41006963" w14:textId="77777777" w:rsidTr="0055093C">
        <w:trPr>
          <w:trHeight w:val="76"/>
        </w:trPr>
        <w:tc>
          <w:tcPr>
            <w:tcW w:w="1701" w:type="dxa"/>
            <w:vMerge/>
          </w:tcPr>
          <w:p w14:paraId="57D91EB9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42008" w:rsidRPr="00F11E0F" w:rsidRDefault="00942008" w:rsidP="009420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F1BC026" w14:textId="4224FF62" w:rsidR="00CF244A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5.2 </w:t>
            </w:r>
            <w:r w:rsidR="00C360CB" w:rsidRPr="00F11E0F">
              <w:rPr>
                <w:sz w:val="22"/>
                <w:szCs w:val="22"/>
              </w:rPr>
              <w:t>демонстрировать знание</w:t>
            </w:r>
            <w:r w:rsidR="00CF244A" w:rsidRPr="00F11E0F">
              <w:rPr>
                <w:sz w:val="22"/>
                <w:szCs w:val="22"/>
              </w:rPr>
              <w:t xml:space="preserve"> и навыки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информативных </w:t>
            </w:r>
            <w:r w:rsidR="00CF244A"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</w:t>
            </w:r>
            <w:r w:rsidR="00CF244A" w:rsidRPr="00F11E0F">
              <w:rPr>
                <w:sz w:val="22"/>
                <w:szCs w:val="22"/>
              </w:rPr>
              <w:t xml:space="preserve"> при представлении </w:t>
            </w:r>
            <w:r w:rsidR="008E6419" w:rsidRPr="00F11E0F">
              <w:rPr>
                <w:sz w:val="22"/>
                <w:szCs w:val="22"/>
              </w:rPr>
              <w:t>презентаци</w:t>
            </w:r>
            <w:r w:rsidR="00CF244A" w:rsidRPr="00F11E0F">
              <w:rPr>
                <w:sz w:val="22"/>
                <w:szCs w:val="22"/>
              </w:rPr>
              <w:t>й</w:t>
            </w:r>
            <w:r w:rsidR="008E6419" w:rsidRPr="00F11E0F">
              <w:rPr>
                <w:sz w:val="22"/>
                <w:szCs w:val="22"/>
              </w:rPr>
              <w:t xml:space="preserve"> по темам </w:t>
            </w:r>
            <w:r w:rsidR="00D21131" w:rsidRPr="00F11E0F">
              <w:rPr>
                <w:sz w:val="22"/>
                <w:szCs w:val="22"/>
              </w:rPr>
              <w:t>СР</w:t>
            </w:r>
            <w:r w:rsidR="008E0ABF" w:rsidRPr="00F11E0F">
              <w:rPr>
                <w:sz w:val="22"/>
                <w:szCs w:val="22"/>
              </w:rPr>
              <w:t>О</w:t>
            </w:r>
            <w:r w:rsidR="00CF244A" w:rsidRPr="00F11E0F">
              <w:rPr>
                <w:sz w:val="22"/>
                <w:szCs w:val="22"/>
              </w:rPr>
              <w:t>;</w:t>
            </w:r>
          </w:p>
          <w:p w14:paraId="25DD9741" w14:textId="1CD41EE6" w:rsidR="00942008" w:rsidRPr="00F11E0F" w:rsidRDefault="00CF244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5.3 </w:t>
            </w:r>
            <w:r w:rsidR="008E6419" w:rsidRPr="00F11E0F">
              <w:rPr>
                <w:sz w:val="22"/>
                <w:szCs w:val="22"/>
              </w:rPr>
              <w:t>б</w:t>
            </w:r>
            <w:r w:rsidR="00942008" w:rsidRPr="00F11E0F">
              <w:rPr>
                <w:sz w:val="22"/>
                <w:szCs w:val="22"/>
              </w:rPr>
              <w:t xml:space="preserve">ыть компетентным </w:t>
            </w:r>
            <w:r w:rsidR="00D21131" w:rsidRPr="00F11E0F">
              <w:rPr>
                <w:sz w:val="22"/>
                <w:szCs w:val="22"/>
              </w:rPr>
              <w:t xml:space="preserve">в области полученного </w:t>
            </w:r>
            <w:r w:rsidRPr="00F11E0F">
              <w:rPr>
                <w:sz w:val="22"/>
                <w:szCs w:val="22"/>
              </w:rPr>
              <w:t xml:space="preserve">экспериментального </w:t>
            </w:r>
            <w:r w:rsidR="00D21131" w:rsidRPr="00F11E0F">
              <w:rPr>
                <w:sz w:val="22"/>
                <w:szCs w:val="22"/>
              </w:rPr>
              <w:t xml:space="preserve">материала, уметь </w:t>
            </w:r>
            <w:r w:rsidRPr="00F11E0F">
              <w:rPr>
                <w:sz w:val="22"/>
                <w:szCs w:val="22"/>
              </w:rPr>
              <w:t xml:space="preserve">теоретически </w:t>
            </w:r>
            <w:r w:rsidR="00D21131" w:rsidRPr="00F11E0F">
              <w:rPr>
                <w:sz w:val="22"/>
                <w:szCs w:val="22"/>
              </w:rPr>
              <w:t xml:space="preserve">обобщать, анализировать и </w:t>
            </w:r>
            <w:r w:rsidR="00D21131" w:rsidRPr="00F11E0F">
              <w:rPr>
                <w:sz w:val="22"/>
                <w:szCs w:val="22"/>
              </w:rPr>
              <w:lastRenderedPageBreak/>
              <w:t xml:space="preserve">классифицировать полученные </w:t>
            </w:r>
            <w:r w:rsidR="0007489E" w:rsidRPr="00F11E0F">
              <w:rPr>
                <w:sz w:val="22"/>
                <w:szCs w:val="22"/>
              </w:rPr>
              <w:t>данные</w:t>
            </w:r>
          </w:p>
        </w:tc>
      </w:tr>
      <w:tr w:rsidR="00942008" w:rsidRPr="00F11E0F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5A433293" w:rsidR="00942008" w:rsidRPr="00F11E0F" w:rsidRDefault="00387F57" w:rsidP="00942008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lastRenderedPageBreak/>
              <w:t>П</w:t>
            </w:r>
            <w:r w:rsidR="00942008" w:rsidRPr="00F11E0F">
              <w:rPr>
                <w:b/>
                <w:sz w:val="22"/>
                <w:szCs w:val="22"/>
              </w:rPr>
              <w:t xml:space="preserve">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4E47C06" w:rsidR="00942008" w:rsidRPr="00F11E0F" w:rsidRDefault="00D7170A" w:rsidP="00D7170A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Прикладные аспекты термодинамики. Современные высокоэнергетические электрохимические системы </w:t>
            </w:r>
          </w:p>
        </w:tc>
      </w:tr>
      <w:tr w:rsidR="00D20EBE" w:rsidRPr="00F11E0F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20EBE" w:rsidRPr="00F11E0F" w:rsidRDefault="00D20EBE" w:rsidP="00D20EBE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DB9022E" w:rsidR="00D20EBE" w:rsidRPr="00F11E0F" w:rsidRDefault="00D7170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Прикладные аспекты кинетики</w:t>
            </w:r>
            <w:r w:rsidR="00C360CB" w:rsidRPr="00F11E0F">
              <w:rPr>
                <w:sz w:val="22"/>
                <w:szCs w:val="22"/>
                <w:lang w:val="kk-KZ"/>
              </w:rPr>
              <w:t xml:space="preserve">. </w:t>
            </w:r>
            <w:r w:rsidRPr="00F11E0F">
              <w:rPr>
                <w:sz w:val="22"/>
                <w:szCs w:val="22"/>
                <w:lang w:val="kk-KZ"/>
              </w:rPr>
              <w:t>Прикладная электрохимия</w:t>
            </w:r>
            <w:r w:rsidR="00C360CB" w:rsidRPr="00F11E0F">
              <w:rPr>
                <w:sz w:val="22"/>
                <w:szCs w:val="22"/>
                <w:lang w:val="kk-KZ"/>
              </w:rPr>
              <w:t>.</w:t>
            </w:r>
            <w:r w:rsidR="00C360CB" w:rsidRPr="00F11E0F">
              <w:rPr>
                <w:sz w:val="22"/>
                <w:szCs w:val="22"/>
              </w:rPr>
              <w:t xml:space="preserve"> </w:t>
            </w:r>
          </w:p>
        </w:tc>
      </w:tr>
      <w:tr w:rsidR="006F701F" w:rsidRPr="00F11E0F" w14:paraId="6BE37B1D" w14:textId="77777777" w:rsidTr="00A876EC">
        <w:trPr>
          <w:trHeight w:val="268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F701F" w:rsidRPr="00F11E0F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F11E0F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F18AA4" w14:textId="10B2153B" w:rsidR="006F701F" w:rsidRPr="00F11E0F" w:rsidRDefault="006F701F" w:rsidP="00A876EC">
            <w:pPr>
              <w:tabs>
                <w:tab w:val="left" w:pos="2436"/>
              </w:tabs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</w:pPr>
            <w:r w:rsidRPr="00F11E0F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Основная литература</w:t>
            </w:r>
            <w:r w:rsidR="00A876EC" w:rsidRPr="00F11E0F"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  <w:t>:</w:t>
            </w:r>
          </w:p>
          <w:p w14:paraId="4F9D3771" w14:textId="7C730C29" w:rsidR="00F861F9" w:rsidRPr="00F11E0F" w:rsidRDefault="006F701F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 xml:space="preserve">1. 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Оспанова А.К., Сейлханова Г.А. Физическая химия (химическая кинетика, электрохимия) Алматы, Изд-во КазНУ им. Аль-Фараби. 202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 С.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218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</w:t>
            </w:r>
          </w:p>
          <w:p w14:paraId="1E9BC536" w14:textId="3F367789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2.</w:t>
            </w:r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Оспанова А.К., Шабикова Г.Х., Сыздыкова Л.И. Теории и проблемы физической химии. Алматы. Изд-во КазНУ им. Аль-Фараби. 2021. С.</w:t>
            </w:r>
            <w:r w:rsidR="00745106" w:rsidRPr="00F11E0F">
              <w:rPr>
                <w:rFonts w:eastAsia="Batang"/>
                <w:sz w:val="22"/>
                <w:szCs w:val="22"/>
                <w:lang w:eastAsia="ko-KR"/>
              </w:rPr>
              <w:t>191</w:t>
            </w:r>
          </w:p>
          <w:p w14:paraId="48AA2B7E" w14:textId="0B6E3CAA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. Стромберг А.Г., Семченко Д.П. Физическая химия. М.: Высшая школа, 2003.-527. 193 экз.</w:t>
            </w:r>
          </w:p>
          <w:p w14:paraId="435355D1" w14:textId="45E23D48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</w:t>
            </w:r>
            <w:r w:rsidR="006F701F" w:rsidRPr="00F11E0F">
              <w:rPr>
                <w:sz w:val="22"/>
                <w:szCs w:val="22"/>
              </w:rPr>
              <w:t>.Дамаскин Б.Б., Петрий О.А., Цирлина Г.А. Электрохимия. – М.: Химия,  Колос С, 20</w:t>
            </w:r>
            <w:r w:rsidR="00A876EC" w:rsidRPr="00F11E0F">
              <w:rPr>
                <w:sz w:val="22"/>
                <w:szCs w:val="22"/>
              </w:rPr>
              <w:t>1</w:t>
            </w:r>
            <w:r w:rsidR="006F701F" w:rsidRPr="00F11E0F">
              <w:rPr>
                <w:sz w:val="22"/>
                <w:szCs w:val="22"/>
              </w:rPr>
              <w:t>6. – 672 с..25 экз.</w:t>
            </w:r>
          </w:p>
          <w:p w14:paraId="6F1012FB" w14:textId="602CE735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  <w:r w:rsidR="006F701F" w:rsidRPr="00F11E0F">
              <w:rPr>
                <w:sz w:val="22"/>
                <w:szCs w:val="22"/>
              </w:rPr>
              <w:t>. П.Эткинс, Дж.де Паула. Физическая химия.М:»Мир».2007. -494. 20 экз.</w:t>
            </w:r>
          </w:p>
          <w:p w14:paraId="56B52224" w14:textId="0F40F235" w:rsidR="006F701F" w:rsidRPr="00F11E0F" w:rsidRDefault="00F861F9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F11E0F">
              <w:rPr>
                <w:sz w:val="22"/>
                <w:szCs w:val="22"/>
                <w:lang w:eastAsia="ko-KR"/>
              </w:rPr>
              <w:t>6</w:t>
            </w:r>
            <w:r w:rsidR="006F701F" w:rsidRPr="00F11E0F">
              <w:rPr>
                <w:sz w:val="22"/>
                <w:szCs w:val="22"/>
                <w:lang w:eastAsia="ko-KR"/>
              </w:rPr>
              <w:t>. Мельников М.Я. (под редакцией) Практическая химическая кинетика. М: МГУ им. М.В.Ломоносова. 20</w:t>
            </w:r>
            <w:r w:rsidR="00A876EC" w:rsidRPr="00F11E0F">
              <w:rPr>
                <w:sz w:val="22"/>
                <w:szCs w:val="22"/>
                <w:lang w:eastAsia="ko-KR"/>
              </w:rPr>
              <w:t>1</w:t>
            </w:r>
            <w:r w:rsidR="006F701F" w:rsidRPr="00F11E0F">
              <w:rPr>
                <w:sz w:val="22"/>
                <w:szCs w:val="22"/>
                <w:lang w:eastAsia="ko-KR"/>
              </w:rPr>
              <w:t xml:space="preserve">6.-с.584. </w:t>
            </w:r>
          </w:p>
          <w:p w14:paraId="52C37C21" w14:textId="7C88CF06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</w:t>
            </w:r>
            <w:r w:rsidR="006F701F" w:rsidRPr="00F11E0F">
              <w:rPr>
                <w:sz w:val="22"/>
                <w:szCs w:val="22"/>
              </w:rPr>
              <w:t>.</w:t>
            </w:r>
            <w:r w:rsidR="006F701F" w:rsidRPr="00F11E0F">
              <w:rPr>
                <w:sz w:val="22"/>
                <w:szCs w:val="22"/>
                <w:lang w:val="kk-KZ"/>
              </w:rPr>
              <w:t xml:space="preserve"> Смирнова Н.А. Методы статистической термодинамики в физической химии. М. 1982.5 экз.</w:t>
            </w:r>
          </w:p>
          <w:p w14:paraId="307DD43B" w14:textId="1D088837" w:rsidR="006F701F" w:rsidRPr="00F11E0F" w:rsidRDefault="006F701F" w:rsidP="006F701F">
            <w:pPr>
              <w:rPr>
                <w:b/>
                <w:sz w:val="22"/>
                <w:szCs w:val="22"/>
              </w:rPr>
            </w:pPr>
            <w:r w:rsidRPr="00F11E0F">
              <w:rPr>
                <w:rStyle w:val="shorttext"/>
                <w:b/>
                <w:sz w:val="22"/>
                <w:szCs w:val="22"/>
              </w:rPr>
              <w:t xml:space="preserve">Доступно онлайн: </w:t>
            </w:r>
            <w:r w:rsidRPr="00F11E0F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</w:t>
            </w:r>
            <w:r w:rsidR="004E6CBA" w:rsidRPr="00F11E0F">
              <w:rPr>
                <w:sz w:val="22"/>
                <w:szCs w:val="22"/>
              </w:rPr>
              <w:t>доступен на</w:t>
            </w:r>
            <w:r w:rsidRPr="00F11E0F">
              <w:rPr>
                <w:sz w:val="22"/>
                <w:szCs w:val="22"/>
              </w:rPr>
              <w:t xml:space="preserve"> вашей странице на сайте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  <w:lang w:val="en-US"/>
              </w:rPr>
              <w:t>kaznu</w:t>
            </w:r>
            <w:r w:rsidRPr="00F11E0F">
              <w:rPr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  <w:lang w:val="en-US"/>
              </w:rPr>
              <w:t>kz</w:t>
            </w:r>
            <w:r w:rsidRPr="00F11E0F">
              <w:rPr>
                <w:sz w:val="22"/>
                <w:szCs w:val="22"/>
              </w:rPr>
              <w:t>. в разделе УМКД.</w:t>
            </w:r>
          </w:p>
          <w:p w14:paraId="6D862812" w14:textId="77777777" w:rsidR="004E6CBA" w:rsidRPr="00F11E0F" w:rsidRDefault="006F701F" w:rsidP="004E6CBA">
            <w:pPr>
              <w:jc w:val="both"/>
              <w:rPr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Интернет-ресурсы: </w:t>
            </w:r>
            <w:hyperlink r:id="rId10" w:history="1">
              <w:r w:rsidR="004E6CBA" w:rsidRPr="00F11E0F">
                <w:rPr>
                  <w:rStyle w:val="af9"/>
                  <w:rFonts w:eastAsia="Batang"/>
                  <w:sz w:val="22"/>
                  <w:szCs w:val="22"/>
                </w:rPr>
                <w:t>http://www.chem.msu.ru/rus/teaching/stat-td/welcome.html</w:t>
              </w:r>
            </w:hyperlink>
          </w:p>
          <w:p w14:paraId="5AE105F2" w14:textId="2C177A66" w:rsidR="006F701F" w:rsidRPr="00F11E0F" w:rsidRDefault="004E6CBA" w:rsidP="004E6CBA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</w:rPr>
              <w:t xml:space="preserve">Могут </w:t>
            </w:r>
            <w:r w:rsidR="006F701F" w:rsidRPr="00F11E0F">
              <w:rPr>
                <w:bCs/>
                <w:sz w:val="22"/>
                <w:szCs w:val="22"/>
              </w:rPr>
              <w:t>выбир</w:t>
            </w:r>
            <w:r w:rsidRPr="00F11E0F">
              <w:rPr>
                <w:bCs/>
                <w:sz w:val="22"/>
                <w:szCs w:val="22"/>
              </w:rPr>
              <w:t>ать</w:t>
            </w:r>
            <w:r w:rsidR="006F701F" w:rsidRPr="00F11E0F">
              <w:rPr>
                <w:bCs/>
                <w:sz w:val="22"/>
                <w:szCs w:val="22"/>
              </w:rPr>
              <w:t xml:space="preserve"> самостоятельно в соответствии с темой исследования.</w:t>
            </w:r>
          </w:p>
          <w:p w14:paraId="751058C8" w14:textId="4EDC93AE" w:rsidR="006F701F" w:rsidRPr="00F11E0F" w:rsidRDefault="006F701F" w:rsidP="00A8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/>
                <w:color w:val="000000"/>
                <w:sz w:val="22"/>
                <w:szCs w:val="22"/>
                <w:lang w:val="kk-KZ"/>
              </w:rPr>
              <w:t>Дополнительная литература</w:t>
            </w:r>
            <w:r w:rsidR="00A876EC" w:rsidRPr="00F11E0F"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14:paraId="7BA9C9A6" w14:textId="77777777" w:rsidR="00110E47" w:rsidRPr="00F11E0F" w:rsidRDefault="00110E47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14:paraId="0BA83425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r w:rsidRPr="00F11E0F">
              <w:rPr>
                <w:b w:val="0"/>
                <w:sz w:val="22"/>
                <w:szCs w:val="22"/>
              </w:rPr>
              <w:t>Семиохин И.А. и др. Кинетика химических реакций. М.: МГУ, 1995, 347 с.</w:t>
            </w:r>
          </w:p>
          <w:p w14:paraId="4EE51607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r w:rsidRPr="00F11E0F">
              <w:rPr>
                <w:b w:val="0"/>
                <w:sz w:val="22"/>
                <w:szCs w:val="22"/>
              </w:rPr>
              <w:t>Камысбаев, Д. Х. Понятийный аппарат физической химии// Учебное пособие. - Алматы: Казак университетi, 2015, 126 с.</w:t>
            </w:r>
          </w:p>
          <w:p w14:paraId="458AF949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r w:rsidRPr="00F11E0F">
              <w:rPr>
                <w:b w:val="0"/>
                <w:sz w:val="22"/>
                <w:szCs w:val="22"/>
              </w:rPr>
              <w:t xml:space="preserve">Еремин В.В., Каргов С.И., Успенская И.А. и др. Задачи по физической химии. М.: Экзамен, 2005, 318 с. </w:t>
            </w:r>
          </w:p>
          <w:p w14:paraId="2141AA17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Dykstra C. E. Physical chemistry: a modern introduction [</w:t>
            </w:r>
            <w:r w:rsidRPr="00F11E0F">
              <w:rPr>
                <w:b w:val="0"/>
                <w:bCs w:val="0"/>
                <w:sz w:val="22"/>
                <w:szCs w:val="22"/>
              </w:rPr>
              <w:t>Текст</w:t>
            </w: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] : second Edition / updated and revised by W.M.Davis. - USA : CRC Press, 2012. - 501 p. - ). - ISBN 978-1-4398-1077-4</w:t>
            </w:r>
          </w:p>
          <w:p w14:paraId="6F26E8BA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2"/>
                <w:szCs w:val="22"/>
              </w:rPr>
            </w:pP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 xml:space="preserve">Atkins, P. Elements of Physical Chemistry: 6th Edition / Peter Atkins, Julio de Paula.- </w:t>
            </w:r>
            <w:r w:rsidRPr="00F11E0F">
              <w:rPr>
                <w:b w:val="0"/>
                <w:bCs w:val="0"/>
                <w:sz w:val="22"/>
                <w:szCs w:val="22"/>
              </w:rPr>
              <w:t>Oxford: Oxford University Press, 2013.- 591 p.</w:t>
            </w:r>
          </w:p>
          <w:p w14:paraId="56112C75" w14:textId="377D6400" w:rsidR="00110E47" w:rsidRPr="00F11E0F" w:rsidRDefault="00110E47" w:rsidP="00183436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center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en-US"/>
              </w:rPr>
              <w:t>Seilkhanova G.A., Ospanova A.K. Fundamentals of chemical kinetics and electrochemistry (theory and tests)//</w:t>
            </w:r>
            <w:r w:rsidRPr="00F11E0F">
              <w:rPr>
                <w:sz w:val="22"/>
                <w:szCs w:val="22"/>
              </w:rPr>
              <w:t>Учебное</w:t>
            </w:r>
            <w:r w:rsidRPr="00F11E0F">
              <w:rPr>
                <w:sz w:val="22"/>
                <w:szCs w:val="22"/>
                <w:lang w:val="en-US"/>
              </w:rPr>
              <w:t xml:space="preserve"> </w:t>
            </w:r>
            <w:r w:rsidRPr="00F11E0F">
              <w:rPr>
                <w:sz w:val="22"/>
                <w:szCs w:val="22"/>
              </w:rPr>
              <w:t>пособие</w:t>
            </w:r>
            <w:r w:rsidRPr="00F11E0F">
              <w:rPr>
                <w:sz w:val="22"/>
                <w:szCs w:val="22"/>
                <w:lang w:val="en-US"/>
              </w:rPr>
              <w:t xml:space="preserve">. – </w:t>
            </w:r>
            <w:r w:rsidRPr="00F11E0F">
              <w:rPr>
                <w:sz w:val="22"/>
                <w:szCs w:val="22"/>
              </w:rPr>
              <w:t>Алматы</w:t>
            </w:r>
            <w:r w:rsidRPr="00F11E0F">
              <w:rPr>
                <w:sz w:val="22"/>
                <w:szCs w:val="22"/>
                <w:lang w:val="en-US"/>
              </w:rPr>
              <w:t>: Unique Service, 2019. – 116 p.</w:t>
            </w:r>
          </w:p>
        </w:tc>
      </w:tr>
    </w:tbl>
    <w:p w14:paraId="10F6F5FC" w14:textId="162D0AF1" w:rsidR="00A02A85" w:rsidRPr="00F11E0F" w:rsidRDefault="00A02A85" w:rsidP="00A876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F11E0F" w14:paraId="44667642" w14:textId="77777777" w:rsidTr="00D613BD">
        <w:trPr>
          <w:trHeight w:val="126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3E6AC1A" w:rsidR="00A02A85" w:rsidRPr="00F11E0F" w:rsidRDefault="00A02A85" w:rsidP="00CE1B3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1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="001A7302" w:rsidRPr="00F11E0F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2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Политикой академической честности</w:t>
              </w:r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 xml:space="preserve"> КазНУ имени аль-Фараби</w:t>
              </w:r>
              <w:r w:rsidR="003C747F" w:rsidRPr="00F11E0F">
                <w:rPr>
                  <w:rStyle w:val="af9"/>
                  <w:sz w:val="22"/>
                  <w:szCs w:val="22"/>
                  <w:u w:val="single"/>
                </w:rPr>
                <w:t>.</w:t>
              </w:r>
            </w:hyperlink>
            <w:r w:rsidR="003C747F" w:rsidRPr="00F11E0F">
              <w:rPr>
                <w:sz w:val="22"/>
                <w:szCs w:val="22"/>
              </w:rPr>
              <w:t xml:space="preserve"> </w:t>
            </w:r>
          </w:p>
          <w:p w14:paraId="4FF5A8B1" w14:textId="7DC7FBCE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78152A39" w14:textId="4570F8A8" w:rsidR="00ED7803" w:rsidRPr="00F11E0F" w:rsidRDefault="00ED7803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F11E0F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F11E0F">
              <w:rPr>
                <w:sz w:val="22"/>
                <w:szCs w:val="22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F11E0F">
              <w:rPr>
                <w:sz w:val="22"/>
                <w:szCs w:val="22"/>
              </w:rPr>
              <w:t>е</w:t>
            </w:r>
            <w:r w:rsidR="001C3D29" w:rsidRPr="00F11E0F">
              <w:rPr>
                <w:sz w:val="22"/>
                <w:szCs w:val="22"/>
              </w:rPr>
              <w:t>м современных научно-исследовательских и информационных технологий.</w:t>
            </w:r>
            <w:r w:rsidR="00407938" w:rsidRPr="00F11E0F">
              <w:rPr>
                <w:sz w:val="22"/>
                <w:szCs w:val="22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>П,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>, которые отражаются в силлабусе и отвечают за актуальность тематик учебных занятий и</w:t>
            </w:r>
            <w:r w:rsidR="00407938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407938" w:rsidRPr="00F11E0F">
              <w:rPr>
                <w:sz w:val="22"/>
                <w:szCs w:val="22"/>
              </w:rPr>
              <w:t>заданий.</w:t>
            </w:r>
          </w:p>
          <w:p w14:paraId="509C9B50" w14:textId="2C53EE1F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Посещаемость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14D36AB3" w14:textId="58C33BAC" w:rsidR="00A02A85" w:rsidRPr="00F11E0F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rStyle w:val="af9"/>
                <w:b/>
                <w:bCs/>
                <w:sz w:val="22"/>
                <w:szCs w:val="22"/>
              </w:rPr>
              <w:t>Академическая честность</w:t>
            </w:r>
            <w:r w:rsidR="00024786" w:rsidRPr="00F11E0F">
              <w:rPr>
                <w:rStyle w:val="af9"/>
                <w:b/>
                <w:bCs/>
                <w:sz w:val="22"/>
                <w:szCs w:val="22"/>
              </w:rPr>
              <w:t>.</w:t>
            </w:r>
            <w:r w:rsidR="00024786" w:rsidRPr="00F11E0F">
              <w:rPr>
                <w:rStyle w:val="af9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Практические/лабораторные занятия, СР</w:t>
            </w:r>
            <w:r w:rsidR="00A20BBC" w:rsidRPr="00F11E0F">
              <w:rPr>
                <w:sz w:val="22"/>
                <w:szCs w:val="22"/>
              </w:rPr>
              <w:t>С</w:t>
            </w:r>
            <w:r w:rsidRPr="00F11E0F">
              <w:rPr>
                <w:sz w:val="22"/>
                <w:szCs w:val="22"/>
              </w:rPr>
              <w:t xml:space="preserve"> </w:t>
            </w:r>
            <w:r w:rsidR="00B8539F" w:rsidRPr="00F11E0F">
              <w:rPr>
                <w:sz w:val="22"/>
                <w:szCs w:val="22"/>
              </w:rPr>
              <w:t xml:space="preserve">развивают у обучающегося </w:t>
            </w:r>
            <w:r w:rsidRPr="00F11E0F">
              <w:rPr>
                <w:sz w:val="22"/>
                <w:szCs w:val="22"/>
              </w:rPr>
              <w:t>самостоятель</w:t>
            </w:r>
            <w:r w:rsidR="00B8539F" w:rsidRPr="00F11E0F">
              <w:rPr>
                <w:sz w:val="22"/>
                <w:szCs w:val="22"/>
              </w:rPr>
              <w:t>ность</w:t>
            </w:r>
            <w:r w:rsidR="003F4279" w:rsidRPr="00F11E0F">
              <w:rPr>
                <w:sz w:val="22"/>
                <w:szCs w:val="22"/>
              </w:rPr>
              <w:t>,</w:t>
            </w:r>
            <w:r w:rsidR="00B8539F" w:rsidRPr="00F11E0F">
              <w:rPr>
                <w:sz w:val="22"/>
                <w:szCs w:val="22"/>
              </w:rPr>
              <w:t xml:space="preserve"> </w:t>
            </w:r>
            <w:r w:rsidR="003F4279" w:rsidRPr="00F11E0F">
              <w:rPr>
                <w:sz w:val="22"/>
                <w:szCs w:val="22"/>
              </w:rPr>
              <w:t>критическое мышление, креативность.</w:t>
            </w:r>
            <w:r w:rsidRPr="00F11E0F">
              <w:rPr>
                <w:sz w:val="22"/>
                <w:szCs w:val="22"/>
              </w:rPr>
              <w:t xml:space="preserve"> Недопустимы </w:t>
            </w:r>
            <w:r w:rsidRPr="00F11E0F">
              <w:rPr>
                <w:sz w:val="22"/>
                <w:szCs w:val="22"/>
              </w:rPr>
              <w:lastRenderedPageBreak/>
              <w:t xml:space="preserve">плагиат, подлог, использование шпаргалок, списывание на всех этапах </w:t>
            </w:r>
            <w:r w:rsidR="00E83D4B" w:rsidRPr="00F11E0F">
              <w:rPr>
                <w:sz w:val="22"/>
                <w:szCs w:val="22"/>
              </w:rPr>
              <w:t>выполнения заданий</w:t>
            </w:r>
            <w:r w:rsidRPr="00F11E0F">
              <w:rPr>
                <w:sz w:val="22"/>
                <w:szCs w:val="22"/>
              </w:rPr>
              <w:t>.</w:t>
            </w:r>
          </w:p>
          <w:p w14:paraId="0DB11E16" w14:textId="475359D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F11E0F">
              <w:rPr>
                <w:sz w:val="22"/>
                <w:szCs w:val="22"/>
                <w:u w:val="single"/>
              </w:rPr>
              <w:t xml:space="preserve">, </w:t>
            </w:r>
            <w:hyperlink r:id="rId14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F11E0F">
              <w:rPr>
                <w:rStyle w:val="af9"/>
                <w:sz w:val="22"/>
                <w:szCs w:val="22"/>
                <w:u w:val="single"/>
              </w:rPr>
              <w:t>,</w:t>
            </w:r>
            <w:r w:rsidRPr="00F11E0F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65DA7148" w14:textId="1DB6DC64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Основные принципы инклюзивного образования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6567B3" w14:textId="35DE35FC" w:rsidR="002B5089" w:rsidRPr="00F11E0F" w:rsidRDefault="00B727B9" w:rsidP="002159D8">
            <w:pPr>
              <w:jc w:val="both"/>
              <w:rPr>
                <w:iCs/>
                <w:color w:val="FF0000"/>
                <w:sz w:val="22"/>
                <w:szCs w:val="22"/>
                <w:u w:val="single"/>
              </w:rPr>
            </w:pPr>
            <w:r w:rsidRPr="00F11E0F">
              <w:rPr>
                <w:sz w:val="22"/>
                <w:szCs w:val="22"/>
              </w:rPr>
              <w:t>Все о</w:t>
            </w:r>
            <w:r w:rsidR="00A02A85" w:rsidRPr="00F11E0F">
              <w:rPr>
                <w:sz w:val="22"/>
                <w:szCs w:val="22"/>
              </w:rPr>
              <w:t>бучающиеся</w:t>
            </w:r>
            <w:r w:rsidR="00830F23" w:rsidRPr="00F11E0F">
              <w:rPr>
                <w:sz w:val="22"/>
                <w:szCs w:val="22"/>
              </w:rPr>
              <w:t xml:space="preserve">, особенно с ограниченными возможностями, </w:t>
            </w:r>
            <w:r w:rsidR="00B2590C" w:rsidRPr="00F11E0F">
              <w:rPr>
                <w:sz w:val="22"/>
                <w:szCs w:val="22"/>
              </w:rPr>
              <w:t xml:space="preserve">могут </w:t>
            </w:r>
            <w:r w:rsidR="00A02A85" w:rsidRPr="00F11E0F">
              <w:rPr>
                <w:sz w:val="22"/>
                <w:szCs w:val="22"/>
              </w:rPr>
              <w:t>получать консуль</w:t>
            </w:r>
            <w:r w:rsidR="003F4F34" w:rsidRPr="00F11E0F">
              <w:rPr>
                <w:sz w:val="22"/>
                <w:szCs w:val="22"/>
              </w:rPr>
              <w:t>тативную</w:t>
            </w:r>
            <w:r w:rsidR="00A02A85" w:rsidRPr="00F11E0F">
              <w:rPr>
                <w:sz w:val="22"/>
                <w:szCs w:val="22"/>
              </w:rPr>
              <w:t xml:space="preserve"> помощь по телефону</w:t>
            </w:r>
            <w:r w:rsidR="001A2E94" w:rsidRPr="00F11E0F">
              <w:rPr>
                <w:sz w:val="22"/>
                <w:szCs w:val="22"/>
              </w:rPr>
              <w:t xml:space="preserve"> 8 777 238 08 81 или по электронной почте:</w:t>
            </w:r>
            <w:r w:rsidR="001A2E94" w:rsidRPr="00F11E0F">
              <w:rPr>
                <w:sz w:val="22"/>
                <w:szCs w:val="22"/>
                <w:lang w:val="kk-KZ"/>
              </w:rPr>
              <w:t xml:space="preserve"> Ospanova_a </w:t>
            </w:r>
            <w:r w:rsidR="001A2E94" w:rsidRPr="00F11E0F">
              <w:rPr>
                <w:sz w:val="22"/>
                <w:szCs w:val="22"/>
              </w:rPr>
              <w:t>@ mail.</w:t>
            </w:r>
            <w:r w:rsidR="001A2E94" w:rsidRPr="00F11E0F">
              <w:rPr>
                <w:sz w:val="22"/>
                <w:szCs w:val="22"/>
                <w:lang w:val="en-US"/>
              </w:rPr>
              <w:t>ru</w:t>
            </w:r>
            <w:r w:rsidR="00A02A85" w:rsidRPr="00F11E0F">
              <w:rPr>
                <w:sz w:val="22"/>
                <w:szCs w:val="22"/>
              </w:rPr>
              <w:t xml:space="preserve"> </w:t>
            </w:r>
            <w:r w:rsidR="00B2590C" w:rsidRPr="00F11E0F">
              <w:rPr>
                <w:sz w:val="22"/>
                <w:szCs w:val="22"/>
                <w:lang w:val="kk-KZ"/>
              </w:rPr>
              <w:t>либо</w:t>
            </w:r>
            <w:r w:rsidR="00B2590C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A02A85" w:rsidRPr="00F11E0F">
              <w:rPr>
                <w:iCs/>
                <w:sz w:val="22"/>
                <w:szCs w:val="22"/>
              </w:rPr>
              <w:t xml:space="preserve">посредством </w:t>
            </w:r>
            <w:r w:rsidR="001347E4" w:rsidRPr="00F11E0F">
              <w:rPr>
                <w:iCs/>
                <w:sz w:val="22"/>
                <w:szCs w:val="22"/>
                <w:lang w:val="kk-KZ"/>
              </w:rPr>
              <w:t xml:space="preserve">видеосвязи в </w:t>
            </w:r>
            <w:r w:rsidR="00A02A85" w:rsidRPr="00F11E0F">
              <w:rPr>
                <w:iCs/>
                <w:sz w:val="22"/>
                <w:szCs w:val="22"/>
                <w:lang w:val="en-US"/>
              </w:rPr>
              <w:t>MSTeams</w:t>
            </w:r>
            <w:r w:rsidR="002B5089" w:rsidRPr="00F11E0F">
              <w:rPr>
                <w:iCs/>
                <w:sz w:val="22"/>
                <w:szCs w:val="22"/>
              </w:rPr>
              <w:t> </w:t>
            </w:r>
            <w:r w:rsidR="001A2E94" w:rsidRPr="00F11E0F">
              <w:rPr>
                <w:iCs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492D1CA8" w14:textId="045DD45C" w:rsidR="00A02A85" w:rsidRPr="00F11E0F" w:rsidRDefault="00A02A85" w:rsidP="002159D8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Интеграция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МОО</w:t>
            </w:r>
            <w:r w:rsidRPr="00F11E0F">
              <w:rPr>
                <w:b/>
                <w:sz w:val="22"/>
                <w:szCs w:val="22"/>
                <w:lang w:val="en-US"/>
              </w:rPr>
              <w:t>C (massive open online course)</w:t>
            </w:r>
            <w:r w:rsidR="003F0CE9" w:rsidRPr="00F11E0F">
              <w:rPr>
                <w:b/>
                <w:sz w:val="22"/>
                <w:szCs w:val="22"/>
                <w:lang w:val="en-US"/>
              </w:rPr>
              <w:t>.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="00C6051D" w:rsidRPr="00F11E0F">
              <w:rPr>
                <w:sz w:val="22"/>
                <w:szCs w:val="22"/>
              </w:rPr>
              <w:t xml:space="preserve">В случае интеграции </w:t>
            </w:r>
            <w:r w:rsidR="00C6051D" w:rsidRPr="00F11E0F">
              <w:rPr>
                <w:bCs/>
                <w:sz w:val="22"/>
                <w:szCs w:val="22"/>
              </w:rPr>
              <w:t>МОО</w:t>
            </w:r>
            <w:r w:rsidR="00C6051D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C6051D" w:rsidRPr="00F11E0F">
              <w:rPr>
                <w:sz w:val="22"/>
                <w:szCs w:val="22"/>
              </w:rPr>
              <w:t xml:space="preserve"> в дисциплину, в</w:t>
            </w:r>
            <w:r w:rsidRPr="00F11E0F">
              <w:rPr>
                <w:sz w:val="22"/>
                <w:szCs w:val="22"/>
              </w:rPr>
              <w:t>сем обучающимся необходимо зарегистрироваться на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Сроки прохождения модулей </w:t>
            </w:r>
            <w:r w:rsidR="008D1CCF" w:rsidRPr="00F11E0F">
              <w:rPr>
                <w:bCs/>
                <w:sz w:val="22"/>
                <w:szCs w:val="22"/>
              </w:rPr>
              <w:t>МОО</w:t>
            </w:r>
            <w:r w:rsidR="008D1CCF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8D1CCF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должны неукоснительно соблюдаться в соответствии с графиком изучения дисциплины. 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</w:p>
          <w:p w14:paraId="62B13C62" w14:textId="334FB5B9" w:rsidR="007A68F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ВНИМАНИЕ!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>, а также в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6A6C8C" w:rsidRPr="00F11E0F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F11E0F" w:rsidRDefault="00DE4C44" w:rsidP="002F2C3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F11E0F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3013C1D" w:rsidR="006A7FC8" w:rsidRPr="00F11E0F" w:rsidRDefault="006A7FC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Балльно-рейтинговая</w:t>
            </w:r>
          </w:p>
          <w:p w14:paraId="7115BC43" w14:textId="0A1E92CD" w:rsidR="00E06636" w:rsidRPr="00F11E0F" w:rsidRDefault="006A7FC8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F11E0F" w:rsidRDefault="00A471CF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384CD8" w:rsidRPr="00F11E0F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216C0379" w:rsidR="00384CD8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Цифровой</w:t>
            </w:r>
          </w:p>
          <w:p w14:paraId="352BAFE5" w14:textId="77777777" w:rsidR="00BE3F4E" w:rsidRPr="00F11E0F" w:rsidRDefault="00BE3F4E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э</w:t>
            </w:r>
            <w:r w:rsidR="00384CD8" w:rsidRPr="00F11E0F">
              <w:rPr>
                <w:b/>
                <w:bCs/>
                <w:sz w:val="22"/>
                <w:szCs w:val="22"/>
              </w:rPr>
              <w:t>квивалент</w:t>
            </w:r>
          </w:p>
          <w:p w14:paraId="0B250007" w14:textId="380E602D" w:rsidR="008939ED" w:rsidRPr="00F11E0F" w:rsidRDefault="008939ED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47CDF1C1" w:rsidR="008939ED" w:rsidRPr="00F11E0F" w:rsidRDefault="00854136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</w:t>
            </w:r>
            <w:r w:rsidR="0084687B" w:rsidRPr="00F11E0F">
              <w:rPr>
                <w:b/>
                <w:bCs/>
                <w:sz w:val="22"/>
                <w:szCs w:val="22"/>
              </w:rPr>
              <w:t>,</w:t>
            </w:r>
          </w:p>
          <w:p w14:paraId="257EBD2C" w14:textId="42C046D0" w:rsidR="00384CD8" w:rsidRPr="00F11E0F" w:rsidRDefault="00384CD8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%</w:t>
            </w:r>
            <w:r w:rsidR="00854136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F11E0F" w:rsidRDefault="00854136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</w:t>
            </w:r>
            <w:r w:rsidR="00384CD8" w:rsidRPr="00F11E0F">
              <w:rPr>
                <w:b/>
                <w:bCs/>
                <w:sz w:val="22"/>
                <w:szCs w:val="22"/>
              </w:rPr>
              <w:t>ценк</w:t>
            </w:r>
            <w:r w:rsidRPr="00F11E0F">
              <w:rPr>
                <w:b/>
                <w:bCs/>
                <w:sz w:val="22"/>
                <w:szCs w:val="22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F11E0F" w:rsidRDefault="00384CD8" w:rsidP="002A6C44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Критериальное оценивание </w:t>
            </w:r>
            <w:r w:rsidRPr="00F11E0F">
              <w:rPr>
                <w:bCs/>
                <w:sz w:val="22"/>
                <w:szCs w:val="22"/>
              </w:rPr>
              <w:t>–</w:t>
            </w:r>
            <w:r w:rsidRPr="00F11E0F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F11E0F">
              <w:rPr>
                <w:sz w:val="22"/>
                <w:szCs w:val="22"/>
              </w:rPr>
              <w:t>Основано на</w:t>
            </w:r>
            <w:r w:rsidR="00AC0C46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формативно</w:t>
            </w:r>
            <w:r w:rsidR="00DB76FD" w:rsidRPr="00F11E0F">
              <w:rPr>
                <w:sz w:val="22"/>
                <w:szCs w:val="22"/>
              </w:rPr>
              <w:t>м</w:t>
            </w:r>
            <w:r w:rsidRPr="00F11E0F">
              <w:rPr>
                <w:sz w:val="22"/>
                <w:szCs w:val="22"/>
              </w:rPr>
              <w:t xml:space="preserve"> и суммативно</w:t>
            </w:r>
            <w:r w:rsidR="00DB76FD" w:rsidRPr="00F11E0F">
              <w:rPr>
                <w:sz w:val="22"/>
                <w:szCs w:val="22"/>
              </w:rPr>
              <w:t>м</w:t>
            </w:r>
            <w:r w:rsidRPr="00F11E0F">
              <w:rPr>
                <w:sz w:val="22"/>
                <w:szCs w:val="22"/>
              </w:rPr>
              <w:t xml:space="preserve"> оценивани</w:t>
            </w:r>
            <w:r w:rsidR="00203226" w:rsidRPr="00F11E0F">
              <w:rPr>
                <w:sz w:val="22"/>
                <w:szCs w:val="22"/>
              </w:rPr>
              <w:t>и</w:t>
            </w:r>
            <w:r w:rsidRPr="00F11E0F">
              <w:rPr>
                <w:sz w:val="22"/>
                <w:szCs w:val="22"/>
              </w:rPr>
              <w:t>.</w:t>
            </w:r>
          </w:p>
          <w:p w14:paraId="2C87C24C" w14:textId="26BAD948" w:rsidR="00D534C1" w:rsidRPr="00F11E0F" w:rsidRDefault="00384CD8" w:rsidP="004065C8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Формативное оценивание</w:t>
            </w:r>
            <w:r w:rsidR="00E81CB3" w:rsidRPr="00F11E0F">
              <w:rPr>
                <w:b/>
                <w:bCs/>
                <w:sz w:val="22"/>
                <w:szCs w:val="22"/>
              </w:rPr>
              <w:t xml:space="preserve"> – </w:t>
            </w:r>
            <w:r w:rsidR="00E81CB3" w:rsidRPr="00F11E0F">
              <w:rPr>
                <w:sz w:val="22"/>
                <w:szCs w:val="22"/>
              </w:rPr>
              <w:t xml:space="preserve">вид </w:t>
            </w:r>
            <w:r w:rsidRPr="00F11E0F">
              <w:rPr>
                <w:sz w:val="22"/>
                <w:szCs w:val="22"/>
              </w:rPr>
              <w:t>оценивани</w:t>
            </w:r>
            <w:r w:rsidR="00E81CB3" w:rsidRPr="00F11E0F">
              <w:rPr>
                <w:sz w:val="22"/>
                <w:szCs w:val="22"/>
              </w:rPr>
              <w:t>я</w:t>
            </w:r>
            <w:r w:rsidR="002A5787" w:rsidRPr="00F11E0F">
              <w:rPr>
                <w:sz w:val="22"/>
                <w:szCs w:val="22"/>
              </w:rPr>
              <w:t>, который проводится в ходе повседневной учебной деятельности.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Является текущим показателем успеваемости</w:t>
            </w:r>
            <w:r w:rsidR="008B6044" w:rsidRPr="00F11E0F">
              <w:rPr>
                <w:sz w:val="22"/>
                <w:szCs w:val="22"/>
              </w:rPr>
              <w:t>.</w:t>
            </w:r>
            <w:r w:rsidR="002A5787" w:rsidRPr="00F11E0F">
              <w:rPr>
                <w:sz w:val="22"/>
                <w:szCs w:val="22"/>
              </w:rPr>
              <w:t xml:space="preserve"> </w:t>
            </w:r>
            <w:r w:rsidR="008B6044" w:rsidRPr="00F11E0F">
              <w:rPr>
                <w:sz w:val="22"/>
                <w:szCs w:val="22"/>
              </w:rPr>
              <w:t>О</w:t>
            </w:r>
            <w:r w:rsidR="002A5787" w:rsidRPr="00F11E0F">
              <w:rPr>
                <w:sz w:val="22"/>
                <w:szCs w:val="22"/>
              </w:rPr>
              <w:t>беспечивает оперативную взаимосвязь между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обучающимся и преподавателем</w:t>
            </w:r>
            <w:r w:rsidR="009746F5" w:rsidRPr="00F11E0F">
              <w:rPr>
                <w:sz w:val="22"/>
                <w:szCs w:val="22"/>
              </w:rPr>
              <w:t xml:space="preserve">. </w:t>
            </w:r>
            <w:r w:rsidR="004065C8" w:rsidRPr="00F11E0F">
              <w:rPr>
                <w:sz w:val="22"/>
                <w:szCs w:val="22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F11E0F">
              <w:rPr>
                <w:sz w:val="22"/>
                <w:szCs w:val="22"/>
              </w:rPr>
              <w:t xml:space="preserve">Оценивается </w:t>
            </w:r>
            <w:r w:rsidR="00D534C1" w:rsidRPr="00F11E0F">
              <w:rPr>
                <w:sz w:val="22"/>
                <w:szCs w:val="22"/>
              </w:rPr>
              <w:t xml:space="preserve">выполнение заданий, </w:t>
            </w:r>
            <w:r w:rsidRPr="00F11E0F">
              <w:rPr>
                <w:sz w:val="22"/>
                <w:szCs w:val="22"/>
              </w:rPr>
              <w:t>активност</w:t>
            </w:r>
            <w:r w:rsidR="009746F5" w:rsidRPr="00F11E0F">
              <w:rPr>
                <w:sz w:val="22"/>
                <w:szCs w:val="22"/>
              </w:rPr>
              <w:t>ь</w:t>
            </w:r>
            <w:r w:rsidRPr="00F11E0F">
              <w:rPr>
                <w:sz w:val="22"/>
                <w:szCs w:val="22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F11E0F">
              <w:rPr>
                <w:sz w:val="22"/>
                <w:szCs w:val="22"/>
              </w:rPr>
              <w:t>, лабораторные работы</w:t>
            </w:r>
            <w:r w:rsidRPr="00F11E0F">
              <w:rPr>
                <w:sz w:val="22"/>
                <w:szCs w:val="22"/>
              </w:rPr>
              <w:t xml:space="preserve"> и т. д.). </w:t>
            </w:r>
            <w:r w:rsidR="00A43A7A" w:rsidRPr="00F11E0F">
              <w:rPr>
                <w:sz w:val="22"/>
                <w:szCs w:val="22"/>
              </w:rPr>
              <w:t>Оцениваются приобретенные знания и компетенции.</w:t>
            </w:r>
          </w:p>
          <w:p w14:paraId="1B6B1776" w14:textId="60A7ED31" w:rsidR="00665FD2" w:rsidRPr="00F11E0F" w:rsidRDefault="00384CD8" w:rsidP="004065C8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Суммативное оценивание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>–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 xml:space="preserve">вид оценивания, который проводится по завершению </w:t>
            </w:r>
            <w:r w:rsidR="008E79AA" w:rsidRPr="00F11E0F">
              <w:rPr>
                <w:bCs/>
                <w:sz w:val="22"/>
                <w:szCs w:val="22"/>
              </w:rPr>
              <w:t>изучения раздела в соответствии с программой дисциплины.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>Проводится 3-4 раза за семестр при выполнении СР</w:t>
            </w:r>
            <w:r w:rsidR="001A2E94" w:rsidRPr="00F11E0F">
              <w:rPr>
                <w:bCs/>
                <w:sz w:val="22"/>
                <w:szCs w:val="22"/>
              </w:rPr>
              <w:t>С</w:t>
            </w:r>
            <w:r w:rsidRPr="00F11E0F">
              <w:rPr>
                <w:bCs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F11E0F">
              <w:rPr>
                <w:sz w:val="22"/>
                <w:szCs w:val="22"/>
              </w:rPr>
              <w:t xml:space="preserve"> Оцениваются результаты обучения.</w:t>
            </w:r>
          </w:p>
        </w:tc>
      </w:tr>
      <w:tr w:rsidR="000E3AA2" w:rsidRPr="00F11E0F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4</w:t>
            </w:r>
            <w:r w:rsidRPr="00F11E0F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F11E0F" w:rsidRDefault="000E3AA2" w:rsidP="00753B50">
            <w:pPr>
              <w:jc w:val="both"/>
              <w:rPr>
                <w:sz w:val="22"/>
                <w:szCs w:val="22"/>
              </w:rPr>
            </w:pPr>
          </w:p>
        </w:tc>
      </w:tr>
      <w:tr w:rsidR="000E3AA2" w:rsidRPr="00F11E0F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F11E0F" w:rsidRDefault="00EE0F16" w:rsidP="002B5089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Формативное и с</w:t>
            </w:r>
            <w:r w:rsidR="000E3AA2" w:rsidRPr="00F11E0F">
              <w:rPr>
                <w:b/>
                <w:sz w:val="22"/>
                <w:szCs w:val="22"/>
              </w:rPr>
              <w:t>уммативное оценивание</w:t>
            </w:r>
          </w:p>
          <w:p w14:paraId="56FD8E95" w14:textId="7007A55C" w:rsidR="00B8693A" w:rsidRPr="00F11E0F" w:rsidRDefault="00B8693A" w:rsidP="002B50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00C2720" w:rsidR="00B8693A" w:rsidRPr="00F11E0F" w:rsidRDefault="000E3AA2" w:rsidP="00E41A9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 %</w:t>
            </w:r>
            <w:r w:rsidR="00361A10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</w:tr>
      <w:tr w:rsidR="000E3AA2" w:rsidRPr="00F11E0F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7ACE521" w:rsidR="000E3AA2" w:rsidRPr="00F11E0F" w:rsidRDefault="00EF33A9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</w:tr>
      <w:tr w:rsidR="000E3AA2" w:rsidRPr="00F11E0F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003897B7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35</w:t>
            </w:r>
            <w:r w:rsidR="00EE3AF2" w:rsidRPr="00F11E0F">
              <w:rPr>
                <w:sz w:val="22"/>
                <w:szCs w:val="22"/>
                <w:lang w:val="kk-KZ"/>
              </w:rPr>
              <w:t>-4</w:t>
            </w:r>
            <w:r w:rsidRPr="00F11E0F">
              <w:rPr>
                <w:sz w:val="22"/>
                <w:szCs w:val="22"/>
                <w:lang w:val="kk-KZ"/>
              </w:rPr>
              <w:t>0</w:t>
            </w:r>
          </w:p>
        </w:tc>
      </w:tr>
      <w:tr w:rsidR="000E3AA2" w:rsidRPr="00F11E0F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7EE92BA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30</w:t>
            </w:r>
            <w:r w:rsidR="00EE3AF2" w:rsidRPr="00F11E0F">
              <w:rPr>
                <w:sz w:val="22"/>
                <w:szCs w:val="22"/>
              </w:rPr>
              <w:t xml:space="preserve"> -35</w:t>
            </w:r>
          </w:p>
        </w:tc>
      </w:tr>
      <w:tr w:rsidR="000E3AA2" w:rsidRPr="00F11E0F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324426D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20-10</w:t>
            </w:r>
          </w:p>
        </w:tc>
      </w:tr>
      <w:tr w:rsidR="000E3AA2" w:rsidRPr="00F11E0F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A62C6AF" w:rsidR="000E3AA2" w:rsidRPr="00F11E0F" w:rsidRDefault="00B37BBB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Итоговый контроль (</w:t>
            </w:r>
            <w:r w:rsidR="002E1883" w:rsidRPr="00F11E0F">
              <w:rPr>
                <w:sz w:val="22"/>
                <w:szCs w:val="22"/>
              </w:rPr>
              <w:t xml:space="preserve">экзамен)  </w:t>
            </w:r>
            <w:r w:rsidR="000E3AA2" w:rsidRPr="00F11E0F">
              <w:rPr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7CC0B0D" w:rsidR="000E3AA2" w:rsidRPr="00F11E0F" w:rsidRDefault="00EE3AF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</w:tc>
      </w:tr>
      <w:tr w:rsidR="000E3AA2" w:rsidRPr="00F11E0F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F11E0F" w:rsidRDefault="000E3AA2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6D45B902" w:rsidR="00F76949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100</w:t>
            </w:r>
          </w:p>
        </w:tc>
      </w:tr>
      <w:tr w:rsidR="00A44F44" w:rsidRPr="00F11E0F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 w14:textId="7F502880" w:rsidR="00A44F44" w:rsidRPr="00F11E0F" w:rsidRDefault="00A44F44" w:rsidP="009B7F2B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Календарь (график) реализации содержания</w:t>
            </w:r>
            <w:r w:rsidR="00217211" w:rsidRPr="00F11E0F">
              <w:rPr>
                <w:b/>
                <w:bCs/>
                <w:sz w:val="22"/>
                <w:szCs w:val="22"/>
              </w:rPr>
              <w:t xml:space="preserve"> дисциплины</w:t>
            </w:r>
            <w:r w:rsidR="00011C34" w:rsidRPr="00F11E0F">
              <w:rPr>
                <w:b/>
                <w:bCs/>
                <w:sz w:val="22"/>
                <w:szCs w:val="22"/>
              </w:rPr>
              <w:t>.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011C34" w:rsidRPr="00F11E0F">
              <w:rPr>
                <w:b/>
                <w:bCs/>
                <w:sz w:val="22"/>
                <w:szCs w:val="22"/>
              </w:rPr>
              <w:t>М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етоды </w:t>
            </w:r>
            <w:r w:rsidR="009C1790" w:rsidRPr="00F11E0F">
              <w:rPr>
                <w:b/>
                <w:bCs/>
                <w:sz w:val="22"/>
                <w:szCs w:val="22"/>
              </w:rPr>
              <w:t>преподава</w:t>
            </w:r>
            <w:r w:rsidR="00F80213" w:rsidRPr="00F11E0F">
              <w:rPr>
                <w:b/>
                <w:bCs/>
                <w:sz w:val="22"/>
                <w:szCs w:val="22"/>
              </w:rPr>
              <w:t xml:space="preserve">ния и </w:t>
            </w:r>
            <w:r w:rsidR="00E607F2" w:rsidRPr="00F11E0F">
              <w:rPr>
                <w:b/>
                <w:bCs/>
                <w:sz w:val="22"/>
                <w:szCs w:val="22"/>
              </w:rPr>
              <w:t>обучения</w:t>
            </w:r>
            <w:r w:rsidR="00F05A09" w:rsidRPr="00F11E0F">
              <w:rPr>
                <w:b/>
                <w:bCs/>
                <w:sz w:val="22"/>
                <w:szCs w:val="22"/>
              </w:rPr>
              <w:t>.</w:t>
            </w:r>
          </w:p>
          <w:p w14:paraId="49645523" w14:textId="1845F762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F11E0F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F11E0F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F11E0F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Макс</w:t>
            </w:r>
            <w:r w:rsidR="00EB165C" w:rsidRPr="00F11E0F">
              <w:rPr>
                <w:b/>
                <w:sz w:val="22"/>
                <w:szCs w:val="22"/>
              </w:rPr>
              <w:t>.</w:t>
            </w:r>
          </w:p>
          <w:p w14:paraId="7D819F9E" w14:textId="41C655A0" w:rsidR="008642A4" w:rsidRPr="00F11E0F" w:rsidRDefault="008452AE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>Б</w:t>
            </w:r>
            <w:r w:rsidR="008642A4" w:rsidRPr="00F11E0F">
              <w:rPr>
                <w:b/>
                <w:sz w:val="22"/>
                <w:szCs w:val="22"/>
              </w:rPr>
              <w:t>алл</w:t>
            </w:r>
          </w:p>
        </w:tc>
      </w:tr>
      <w:tr w:rsidR="008642A4" w:rsidRPr="00F11E0F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F1A4692" w:rsidR="008642A4" w:rsidRPr="00F11E0F" w:rsidRDefault="002668F7" w:rsidP="00F36B44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МОДУЛЬ </w:t>
            </w:r>
            <w:r w:rsidR="00D613BD" w:rsidRPr="00F11E0F">
              <w:rPr>
                <w:b/>
                <w:sz w:val="22"/>
                <w:szCs w:val="22"/>
              </w:rPr>
              <w:t xml:space="preserve">1 </w:t>
            </w:r>
            <w:r w:rsidR="00B06BF4" w:rsidRPr="00F11E0F">
              <w:rPr>
                <w:b/>
                <w:sz w:val="22"/>
                <w:szCs w:val="22"/>
              </w:rPr>
              <w:t>Современная концепция теории растворов электролитов</w:t>
            </w:r>
          </w:p>
        </w:tc>
      </w:tr>
      <w:tr w:rsidR="00F24BFB" w:rsidRPr="00F11E0F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08B8213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1.</w:t>
            </w:r>
          </w:p>
        </w:tc>
        <w:tc>
          <w:tcPr>
            <w:tcW w:w="8050" w:type="dxa"/>
            <w:shd w:val="clear" w:color="auto" w:fill="auto"/>
          </w:tcPr>
          <w:p w14:paraId="2B52BA6E" w14:textId="5F1285A7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Характеристика и анализ свойств макро- и микросистем. Основные термодинамические характеристики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FC6CB41" w14:textId="45DFD2D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6CA930E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С</w:t>
            </w:r>
            <w:r w:rsidRPr="00F11E0F">
              <w:rPr>
                <w:b/>
                <w:bCs/>
                <w:sz w:val="22"/>
                <w:szCs w:val="22"/>
              </w:rPr>
              <w:t>З</w:t>
            </w:r>
            <w:r w:rsidR="0070081B" w:rsidRPr="00F11E0F">
              <w:rPr>
                <w:b/>
                <w:bCs/>
                <w:sz w:val="22"/>
                <w:szCs w:val="22"/>
              </w:rPr>
              <w:t xml:space="preserve"> 1</w:t>
            </w:r>
            <w:r w:rsidR="0070081B" w:rsidRPr="00F11E0F">
              <w:rPr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№1.</w:t>
            </w:r>
          </w:p>
        </w:tc>
        <w:tc>
          <w:tcPr>
            <w:tcW w:w="861" w:type="dxa"/>
            <w:shd w:val="clear" w:color="auto" w:fill="auto"/>
          </w:tcPr>
          <w:p w14:paraId="5BCFE1C3" w14:textId="44FE371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FBDF130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1ADF67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2.</w:t>
            </w:r>
          </w:p>
        </w:tc>
        <w:tc>
          <w:tcPr>
            <w:tcW w:w="8050" w:type="dxa"/>
            <w:shd w:val="clear" w:color="auto" w:fill="auto"/>
          </w:tcPr>
          <w:p w14:paraId="30152B83" w14:textId="5B7247D5" w:rsidR="00F24BFB" w:rsidRPr="00F11E0F" w:rsidRDefault="00F24BFB" w:rsidP="008F6C97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Л 2.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 xml:space="preserve">Термодинамическая вероятность и функция распределения микросостояний. Закон Больцмана о распределении микросостояний. </w:t>
            </w:r>
            <w:r w:rsidRPr="00F11E0F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37331017" w14:textId="45060BF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E96E65C" w:rsidR="00F24BFB" w:rsidRPr="00F11E0F" w:rsidRDefault="008F6C97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2.</w:t>
            </w:r>
            <w:r w:rsidRPr="00F11E0F">
              <w:rPr>
                <w:sz w:val="22"/>
                <w:szCs w:val="22"/>
              </w:rPr>
              <w:t xml:space="preserve"> Критический анализ свойств реальных макро- и микросистем. Определение и характеристика основных термодинамических характеристик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  <w:r w:rsidR="00F24BFB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3C25CA2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CA6D25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B1ECBED" w:rsidR="00F24BFB" w:rsidRPr="00F11E0F" w:rsidRDefault="00F24BFB" w:rsidP="00F24BFB">
            <w:pPr>
              <w:jc w:val="both"/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8F6C97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П 1. </w:t>
            </w:r>
            <w:r w:rsidRPr="00F11E0F">
              <w:rPr>
                <w:sz w:val="22"/>
                <w:szCs w:val="22"/>
              </w:rPr>
              <w:t>Консультации по выполнению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1</w:t>
            </w:r>
            <w:r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>«Вклад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научных работ Больцмана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 xml:space="preserve"> (Гиббса, Максвелла)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в становление статистической термодинамики ».</w:t>
            </w:r>
          </w:p>
        </w:tc>
        <w:tc>
          <w:tcPr>
            <w:tcW w:w="861" w:type="dxa"/>
            <w:shd w:val="clear" w:color="auto" w:fill="auto"/>
          </w:tcPr>
          <w:p w14:paraId="7BDA790F" w14:textId="66374F0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079F7E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</w:p>
        </w:tc>
        <w:tc>
          <w:tcPr>
            <w:tcW w:w="8050" w:type="dxa"/>
            <w:shd w:val="clear" w:color="auto" w:fill="auto"/>
          </w:tcPr>
          <w:p w14:paraId="4E9AA2DE" w14:textId="597A9FDD" w:rsidR="00F24BFB" w:rsidRPr="00F11E0F" w:rsidRDefault="000215E1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bCs/>
                <w:sz w:val="22"/>
                <w:szCs w:val="22"/>
              </w:rPr>
              <w:t>Л З</w:t>
            </w:r>
            <w:r w:rsidRPr="00F11E0F">
              <w:rPr>
                <w:sz w:val="22"/>
                <w:szCs w:val="22"/>
              </w:rPr>
              <w:t xml:space="preserve"> </w:t>
            </w:r>
            <w:r w:rsidR="00873826" w:rsidRPr="00F11E0F">
              <w:rPr>
                <w:sz w:val="22"/>
                <w:szCs w:val="22"/>
              </w:rPr>
              <w:t xml:space="preserve">Теорема </w:t>
            </w:r>
            <w:r w:rsidR="00873826" w:rsidRPr="00F11E0F">
              <w:rPr>
                <w:sz w:val="22"/>
                <w:szCs w:val="22"/>
                <w:lang w:val="kk-KZ"/>
              </w:rPr>
              <w:t>Лиувилля и эргоидная гипотеза. Статистическая термодинамика Ферми-Дирака, Бозе-Эйнштейна и квантоавя статистика Больцмана.</w:t>
            </w:r>
          </w:p>
        </w:tc>
        <w:tc>
          <w:tcPr>
            <w:tcW w:w="861" w:type="dxa"/>
            <w:shd w:val="clear" w:color="auto" w:fill="auto"/>
          </w:tcPr>
          <w:p w14:paraId="1D66F1E5" w14:textId="2D0173E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832EF5D" w:rsidR="00F24BFB" w:rsidRPr="00F11E0F" w:rsidRDefault="00873826" w:rsidP="00D723EC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>З 3.</w:t>
            </w:r>
            <w:r w:rsidR="0070081B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Прикладные аспекты термодинамической вероятности и методы расчета микросостояний в макросистемах. Решение задач, а</w:t>
            </w:r>
            <w:r w:rsidR="000215E1" w:rsidRPr="00F11E0F">
              <w:rPr>
                <w:sz w:val="22"/>
                <w:szCs w:val="22"/>
              </w:rPr>
              <w:t>нализ</w:t>
            </w:r>
            <w:r w:rsidRPr="00F11E0F">
              <w:rPr>
                <w:sz w:val="22"/>
                <w:szCs w:val="22"/>
              </w:rPr>
              <w:t>,</w:t>
            </w:r>
            <w:r w:rsidR="000215E1" w:rsidRPr="00F11E0F">
              <w:rPr>
                <w:sz w:val="22"/>
                <w:szCs w:val="22"/>
              </w:rPr>
              <w:t xml:space="preserve"> обобщения и вывод.</w:t>
            </w:r>
          </w:p>
        </w:tc>
        <w:tc>
          <w:tcPr>
            <w:tcW w:w="861" w:type="dxa"/>
            <w:shd w:val="clear" w:color="auto" w:fill="auto"/>
          </w:tcPr>
          <w:p w14:paraId="189BA33B" w14:textId="6F71A01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815D4B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6D5DE261" w:rsidR="00F24BFB" w:rsidRPr="00F11E0F" w:rsidRDefault="00F24BFB" w:rsidP="00F24BFB">
            <w:pPr>
              <w:tabs>
                <w:tab w:val="left" w:pos="1276"/>
              </w:tabs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873826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 1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 xml:space="preserve">  </w:t>
            </w:r>
            <w:r w:rsidR="00873826" w:rsidRPr="00F11E0F">
              <w:rPr>
                <w:bCs/>
                <w:sz w:val="22"/>
                <w:szCs w:val="22"/>
              </w:rPr>
              <w:t>Презентация</w:t>
            </w:r>
            <w:r w:rsidR="00873826" w:rsidRPr="00F11E0F">
              <w:rPr>
                <w:b/>
                <w:sz w:val="22"/>
                <w:szCs w:val="22"/>
              </w:rPr>
              <w:t xml:space="preserve"> </w:t>
            </w:r>
            <w:r w:rsidR="00873826" w:rsidRPr="00F11E0F">
              <w:rPr>
                <w:bCs/>
                <w:sz w:val="22"/>
                <w:szCs w:val="22"/>
              </w:rPr>
              <w:t>научных работ Больцмана,</w:t>
            </w:r>
            <w:r w:rsidR="00AF5191" w:rsidRPr="00F11E0F">
              <w:rPr>
                <w:bCs/>
                <w:sz w:val="22"/>
                <w:szCs w:val="22"/>
              </w:rPr>
              <w:t xml:space="preserve"> Гиббса, Максвелла </w:t>
            </w:r>
            <w:r w:rsidR="00873826" w:rsidRPr="00F11E0F">
              <w:rPr>
                <w:bCs/>
                <w:sz w:val="22"/>
                <w:szCs w:val="22"/>
              </w:rPr>
              <w:t>обобщение, анализ и выводы</w:t>
            </w:r>
            <w:r w:rsidR="000215E1" w:rsidRPr="00F11E0F">
              <w:rPr>
                <w:bCs/>
                <w:sz w:val="22"/>
                <w:szCs w:val="22"/>
              </w:rPr>
              <w:t>.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7C62B78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FC8F90C" w:rsidR="00F24BFB" w:rsidRPr="00F11E0F" w:rsidRDefault="000215E1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20</w:t>
            </w:r>
          </w:p>
        </w:tc>
      </w:tr>
      <w:tr w:rsidR="00F24BFB" w:rsidRPr="00F11E0F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0CCB3E9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14:paraId="16491D9D" w14:textId="265D17D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4.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  <w:r w:rsidR="00E4008F" w:rsidRPr="00F11E0F">
              <w:rPr>
                <w:sz w:val="22"/>
                <w:szCs w:val="22"/>
              </w:rPr>
              <w:t xml:space="preserve">Канонические ансамбли Гиббса, микро- </w:t>
            </w:r>
            <w:r w:rsidR="00F6426B" w:rsidRPr="00F11E0F">
              <w:rPr>
                <w:sz w:val="22"/>
                <w:szCs w:val="22"/>
              </w:rPr>
              <w:t>макроансамбли</w:t>
            </w:r>
            <w:r w:rsidR="00E4008F" w:rsidRPr="00F11E0F">
              <w:rPr>
                <w:sz w:val="22"/>
                <w:szCs w:val="22"/>
              </w:rPr>
              <w:t xml:space="preserve"> для исследования сложных макросистем. Распределение молекул по скоростям, анализ </w:t>
            </w:r>
            <w:r w:rsidR="00E4008F" w:rsidRPr="00F11E0F">
              <w:rPr>
                <w:sz w:val="22"/>
                <w:szCs w:val="22"/>
                <w:lang w:val="kk-KZ"/>
              </w:rPr>
              <w:t>Максвелла.</w:t>
            </w:r>
          </w:p>
        </w:tc>
        <w:tc>
          <w:tcPr>
            <w:tcW w:w="861" w:type="dxa"/>
            <w:shd w:val="clear" w:color="auto" w:fill="auto"/>
          </w:tcPr>
          <w:p w14:paraId="0E01C7B6" w14:textId="4E00632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160B838" w:rsidR="00F24BFB" w:rsidRPr="00F11E0F" w:rsidRDefault="00E4008F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4.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Роль канонических ансамблей Гиббса для характеристики </w:t>
            </w:r>
            <w:r w:rsidR="00F6426B" w:rsidRPr="00F11E0F">
              <w:rPr>
                <w:sz w:val="22"/>
                <w:szCs w:val="22"/>
              </w:rPr>
              <w:t>микросостояний</w:t>
            </w:r>
            <w:r w:rsidRPr="00F11E0F">
              <w:rPr>
                <w:sz w:val="22"/>
                <w:szCs w:val="22"/>
              </w:rPr>
              <w:t xml:space="preserve"> в сложных термодинамических системах, применение, анализ, практические примеры.</w:t>
            </w:r>
          </w:p>
        </w:tc>
        <w:tc>
          <w:tcPr>
            <w:tcW w:w="861" w:type="dxa"/>
            <w:shd w:val="clear" w:color="auto" w:fill="auto"/>
          </w:tcPr>
          <w:p w14:paraId="6104F9D5" w14:textId="3FEC497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147CE5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  <w:r w:rsidR="0083359B" w:rsidRPr="00F11E0F">
              <w:rPr>
                <w:sz w:val="22"/>
                <w:szCs w:val="22"/>
              </w:rPr>
              <w:t>0</w:t>
            </w:r>
          </w:p>
        </w:tc>
      </w:tr>
      <w:tr w:rsidR="0070081B" w:rsidRPr="00F11E0F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6C2DD45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5.</w:t>
            </w:r>
          </w:p>
        </w:tc>
        <w:tc>
          <w:tcPr>
            <w:tcW w:w="8050" w:type="dxa"/>
            <w:shd w:val="clear" w:color="auto" w:fill="auto"/>
          </w:tcPr>
          <w:p w14:paraId="596AD0AC" w14:textId="1DAB23DC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5.</w:t>
            </w:r>
            <w:r w:rsidRPr="00F11E0F">
              <w:rPr>
                <w:sz w:val="22"/>
                <w:szCs w:val="22"/>
              </w:rPr>
              <w:t xml:space="preserve"> </w:t>
            </w:r>
            <w:r w:rsidR="00F6426B" w:rsidRPr="00F11E0F">
              <w:rPr>
                <w:sz w:val="22"/>
                <w:szCs w:val="22"/>
              </w:rPr>
              <w:t>Теоретическое обоснование закона распределения молекул по энергиям, закон Больцмана.</w:t>
            </w:r>
          </w:p>
        </w:tc>
        <w:tc>
          <w:tcPr>
            <w:tcW w:w="861" w:type="dxa"/>
            <w:shd w:val="clear" w:color="auto" w:fill="auto"/>
          </w:tcPr>
          <w:p w14:paraId="71D44693" w14:textId="1F9E12A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12CEBDC" w:rsidR="00F24BFB" w:rsidRPr="00F11E0F" w:rsidRDefault="00F6426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E754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5.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="00CE754B" w:rsidRPr="00F11E0F">
              <w:rPr>
                <w:sz w:val="22"/>
                <w:szCs w:val="22"/>
              </w:rPr>
              <w:t>Расчеты</w:t>
            </w:r>
            <w:r w:rsidR="00CE754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по распределению молекул по энергиям для конкретных систем, их анализ и обобщение. </w:t>
            </w:r>
          </w:p>
        </w:tc>
        <w:tc>
          <w:tcPr>
            <w:tcW w:w="861" w:type="dxa"/>
            <w:shd w:val="clear" w:color="auto" w:fill="auto"/>
          </w:tcPr>
          <w:p w14:paraId="5931CBDB" w14:textId="2C9AFB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6799938B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3538F0F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6.</w:t>
            </w:r>
          </w:p>
        </w:tc>
        <w:tc>
          <w:tcPr>
            <w:tcW w:w="8050" w:type="dxa"/>
            <w:shd w:val="clear" w:color="auto" w:fill="auto"/>
          </w:tcPr>
          <w:p w14:paraId="6D90BFCD" w14:textId="612B3E0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6.</w:t>
            </w:r>
            <w:r w:rsidR="005F75BA" w:rsidRPr="00F11E0F">
              <w:rPr>
                <w:b/>
                <w:sz w:val="22"/>
                <w:szCs w:val="22"/>
              </w:rPr>
              <w:t xml:space="preserve"> </w:t>
            </w:r>
            <w:r w:rsidR="00F6426B" w:rsidRPr="00F11E0F">
              <w:rPr>
                <w:bCs/>
                <w:sz w:val="22"/>
                <w:szCs w:val="22"/>
              </w:rPr>
              <w:t>Сумма по состоянию системы и сумма по состоянию молекулы, их взаимосвязь, отличительные особенности и их физический смысл.</w:t>
            </w:r>
          </w:p>
        </w:tc>
        <w:tc>
          <w:tcPr>
            <w:tcW w:w="861" w:type="dxa"/>
            <w:shd w:val="clear" w:color="auto" w:fill="auto"/>
          </w:tcPr>
          <w:p w14:paraId="651B0E0A" w14:textId="539FBDB3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C925D00" w:rsidR="00F24BFB" w:rsidRPr="00F11E0F" w:rsidRDefault="00F6426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6.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>Теоретический опрос</w:t>
            </w:r>
            <w:r w:rsidR="008452AE" w:rsidRPr="00F11E0F">
              <w:rPr>
                <w:bCs/>
                <w:sz w:val="22"/>
                <w:szCs w:val="22"/>
              </w:rPr>
              <w:t xml:space="preserve">, решение и анализ сложных 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83359B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="008452AE" w:rsidRPr="00F11E0F">
              <w:rPr>
                <w:bCs/>
                <w:sz w:val="22"/>
                <w:szCs w:val="22"/>
                <w:lang w:val="kk-KZ"/>
              </w:rPr>
              <w:t>задач по статистической термодинамике</w:t>
            </w:r>
          </w:p>
        </w:tc>
        <w:tc>
          <w:tcPr>
            <w:tcW w:w="861" w:type="dxa"/>
            <w:shd w:val="clear" w:color="auto" w:fill="auto"/>
          </w:tcPr>
          <w:p w14:paraId="4BD3CAA0" w14:textId="3821D90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071CA16F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204CDDDE" w:rsidR="00F24BFB" w:rsidRPr="00F11E0F" w:rsidRDefault="00F24BF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6426B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2. </w:t>
            </w:r>
            <w:r w:rsidR="0083359B" w:rsidRPr="00F11E0F">
              <w:rPr>
                <w:bCs/>
                <w:sz w:val="22"/>
                <w:szCs w:val="22"/>
              </w:rPr>
              <w:t>Получение задания и к</w:t>
            </w:r>
            <w:r w:rsidRPr="00F11E0F">
              <w:rPr>
                <w:bCs/>
                <w:sz w:val="22"/>
                <w:szCs w:val="22"/>
              </w:rPr>
              <w:t>онсультации по выполнению СР</w:t>
            </w:r>
            <w:r w:rsidR="00D077D4" w:rsidRPr="00F11E0F">
              <w:rPr>
                <w:bCs/>
                <w:sz w:val="22"/>
                <w:szCs w:val="22"/>
              </w:rPr>
              <w:t>Д</w:t>
            </w:r>
            <w:r w:rsidRPr="00F11E0F">
              <w:rPr>
                <w:bCs/>
                <w:sz w:val="22"/>
                <w:szCs w:val="22"/>
              </w:rPr>
              <w:t xml:space="preserve"> 2</w:t>
            </w:r>
            <w:r w:rsidRPr="00F11E0F">
              <w:rPr>
                <w:sz w:val="22"/>
                <w:szCs w:val="22"/>
              </w:rPr>
              <w:t xml:space="preserve"> </w:t>
            </w:r>
            <w:r w:rsidR="001714F1" w:rsidRPr="00F11E0F">
              <w:rPr>
                <w:sz w:val="22"/>
                <w:szCs w:val="22"/>
              </w:rPr>
              <w:t>«Прикладная статистическая термодинамика, комплексная задача»</w:t>
            </w:r>
          </w:p>
        </w:tc>
        <w:tc>
          <w:tcPr>
            <w:tcW w:w="861" w:type="dxa"/>
            <w:shd w:val="clear" w:color="auto" w:fill="auto"/>
          </w:tcPr>
          <w:p w14:paraId="1320C057" w14:textId="72DFB7B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24E30A0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648207D4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7.</w:t>
            </w:r>
          </w:p>
        </w:tc>
        <w:tc>
          <w:tcPr>
            <w:tcW w:w="8050" w:type="dxa"/>
            <w:shd w:val="clear" w:color="auto" w:fill="auto"/>
          </w:tcPr>
          <w:p w14:paraId="4E0290DF" w14:textId="443CDC73" w:rsidR="00F24BFB" w:rsidRPr="00F11E0F" w:rsidRDefault="0083359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 xml:space="preserve">Л </w:t>
            </w:r>
            <w:r w:rsidR="00C32B3E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  <w:lang w:val="kk-KZ"/>
              </w:rPr>
              <w:t>7</w:t>
            </w:r>
            <w:r w:rsidR="00C32B3E" w:rsidRPr="00F11E0F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D077D4" w:rsidRPr="00F11E0F">
              <w:rPr>
                <w:bCs/>
                <w:sz w:val="22"/>
                <w:szCs w:val="22"/>
                <w:lang w:val="kk-KZ"/>
              </w:rPr>
              <w:t>Связь суммы по состоянию с термодинамическими функциями , вывод основных функций, их анализ и свойства</w:t>
            </w:r>
          </w:p>
        </w:tc>
        <w:tc>
          <w:tcPr>
            <w:tcW w:w="861" w:type="dxa"/>
            <w:shd w:val="clear" w:color="auto" w:fill="auto"/>
          </w:tcPr>
          <w:p w14:paraId="537C9AB2" w14:textId="0B9841E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B56053D" w:rsidR="00F24BFB" w:rsidRPr="00F11E0F" w:rsidRDefault="00D077D4" w:rsidP="00F24BF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7.</w:t>
            </w:r>
            <w:r w:rsidR="00F24BFB" w:rsidRPr="00F11E0F">
              <w:rPr>
                <w:sz w:val="22"/>
                <w:szCs w:val="22"/>
                <w:lang w:val="kk-KZ"/>
              </w:rPr>
              <w:t xml:space="preserve"> </w:t>
            </w:r>
            <w:r w:rsidR="00C32B3E" w:rsidRPr="00F11E0F">
              <w:rPr>
                <w:sz w:val="22"/>
                <w:szCs w:val="22"/>
                <w:lang w:val="kk-KZ"/>
              </w:rPr>
              <w:t>Теоретический опрос по всему пройденному материалу.</w:t>
            </w:r>
          </w:p>
        </w:tc>
        <w:tc>
          <w:tcPr>
            <w:tcW w:w="861" w:type="dxa"/>
            <w:shd w:val="clear" w:color="auto" w:fill="auto"/>
          </w:tcPr>
          <w:p w14:paraId="502C11A7" w14:textId="5EB75BE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24508996" w:rsidR="00F24BFB" w:rsidRPr="00F11E0F" w:rsidRDefault="00EE3AF2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4153CBD" w:rsidR="00F24BFB" w:rsidRPr="00F11E0F" w:rsidRDefault="00C32B3E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Рубежный контроль</w:t>
            </w:r>
          </w:p>
        </w:tc>
        <w:tc>
          <w:tcPr>
            <w:tcW w:w="861" w:type="dxa"/>
            <w:shd w:val="clear" w:color="auto" w:fill="auto"/>
          </w:tcPr>
          <w:p w14:paraId="04C86306" w14:textId="590E43EB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1370EA9" w:rsidR="00F24BFB" w:rsidRPr="00F11E0F" w:rsidRDefault="00C32B3E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  <w:tr w:rsidR="00C32B3E" w:rsidRPr="00F11E0F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1410C1E9" w:rsidR="00C32B3E" w:rsidRPr="00F11E0F" w:rsidRDefault="002B67A4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МОДУЛЬ 2.</w:t>
            </w:r>
            <w:r w:rsidR="00590E8B" w:rsidRPr="00F11E0F">
              <w:rPr>
                <w:b/>
                <w:sz w:val="22"/>
                <w:szCs w:val="22"/>
              </w:rPr>
              <w:t xml:space="preserve">  </w:t>
            </w:r>
            <w:r w:rsidRPr="00F11E0F">
              <w:rPr>
                <w:b/>
                <w:sz w:val="22"/>
                <w:szCs w:val="22"/>
              </w:rPr>
              <w:t>Основы статистической термодинамики и кинетический анализ сложных</w:t>
            </w:r>
            <w:r w:rsidR="006941B9" w:rsidRPr="00F11E0F">
              <w:rPr>
                <w:b/>
                <w:sz w:val="22"/>
                <w:szCs w:val="22"/>
              </w:rPr>
              <w:t xml:space="preserve"> химических реакций</w:t>
            </w:r>
          </w:p>
        </w:tc>
        <w:tc>
          <w:tcPr>
            <w:tcW w:w="727" w:type="dxa"/>
            <w:shd w:val="clear" w:color="auto" w:fill="auto"/>
          </w:tcPr>
          <w:p w14:paraId="13308BAA" w14:textId="683A5AE9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C32B3E" w:rsidRPr="00F11E0F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1013FCF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8.</w:t>
            </w:r>
          </w:p>
        </w:tc>
        <w:tc>
          <w:tcPr>
            <w:tcW w:w="8050" w:type="dxa"/>
            <w:shd w:val="clear" w:color="auto" w:fill="auto"/>
          </w:tcPr>
          <w:p w14:paraId="7B927355" w14:textId="1DD729D8" w:rsidR="00C32B3E" w:rsidRPr="00F11E0F" w:rsidRDefault="00C32B3E" w:rsidP="005F42D5">
            <w:pPr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="001714F1" w:rsidRPr="00F11E0F">
              <w:rPr>
                <w:b/>
                <w:sz w:val="22"/>
                <w:szCs w:val="22"/>
              </w:rPr>
              <w:t>8</w:t>
            </w:r>
            <w:r w:rsidR="001714F1" w:rsidRPr="00F11E0F">
              <w:rPr>
                <w:sz w:val="22"/>
                <w:szCs w:val="22"/>
                <w:lang w:val="kk-KZ"/>
              </w:rPr>
              <w:t>. Колебательная</w:t>
            </w:r>
            <w:r w:rsidR="005F42D5" w:rsidRPr="00F11E0F">
              <w:rPr>
                <w:sz w:val="22"/>
                <w:szCs w:val="22"/>
                <w:lang w:val="kk-KZ"/>
              </w:rPr>
              <w:t>, поступательная, вращательная, электронная и ядерная суммы по состоянию, их анализ и классификация</w:t>
            </w:r>
            <w:r w:rsidR="005F42D5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44E503E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6F05A334" w:rsidR="00C32B3E" w:rsidRPr="00F11E0F" w:rsidRDefault="00EE3AF2" w:rsidP="00C32B3E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8.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A1159B" w:rsidRPr="00F11E0F">
              <w:rPr>
                <w:sz w:val="22"/>
                <w:szCs w:val="22"/>
                <w:lang w:val="kk-KZ"/>
              </w:rPr>
              <w:t xml:space="preserve">Решение задач по </w:t>
            </w:r>
            <w:r w:rsidR="001714F1" w:rsidRPr="00F11E0F">
              <w:rPr>
                <w:sz w:val="22"/>
                <w:szCs w:val="22"/>
                <w:lang w:val="kk-KZ"/>
              </w:rPr>
              <w:t>прикладным проблемам современной статистической термодинамики, их анализ.</w:t>
            </w:r>
            <w:r w:rsidR="00A1159B" w:rsidRPr="00F11E0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16B2959E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6D807023" w:rsidR="00C32B3E" w:rsidRPr="00F11E0F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337F962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D4F02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П 3. </w:t>
            </w:r>
            <w:r w:rsidR="006E6FF0" w:rsidRPr="00F11E0F">
              <w:rPr>
                <w:bCs/>
                <w:sz w:val="22"/>
                <w:szCs w:val="22"/>
              </w:rPr>
              <w:t>Отчет индивидуально-исследовательской работы по СРД 2, презентация, анализ. Получение задания по выполнению СРД 3</w:t>
            </w:r>
            <w:r w:rsidR="006E6FF0" w:rsidRPr="00F11E0F">
              <w:rPr>
                <w:sz w:val="22"/>
                <w:szCs w:val="22"/>
              </w:rPr>
              <w:t xml:space="preserve"> «</w:t>
            </w:r>
            <w:r w:rsidR="006E6FF0" w:rsidRPr="00F11E0F">
              <w:rPr>
                <w:bCs/>
                <w:sz w:val="22"/>
                <w:szCs w:val="22"/>
              </w:rPr>
              <w:t>. «Кинетический анализ гетерогенных реакций, теоретические и прикладные аспекты»</w:t>
            </w:r>
            <w:r w:rsidR="00CC70DE" w:rsidRPr="00F11E0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0A68B36" w14:textId="2A148FA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48532CFA" w:rsidR="00C32B3E" w:rsidRPr="00F11E0F" w:rsidRDefault="00CC70D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C32B3E" w:rsidRPr="00F11E0F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3EC88952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9.</w:t>
            </w:r>
          </w:p>
        </w:tc>
        <w:tc>
          <w:tcPr>
            <w:tcW w:w="8050" w:type="dxa"/>
            <w:shd w:val="clear" w:color="auto" w:fill="auto"/>
          </w:tcPr>
          <w:p w14:paraId="4FF959EB" w14:textId="42F8B8A4" w:rsidR="00C32B3E" w:rsidRPr="00F11E0F" w:rsidRDefault="00C32B3E" w:rsidP="004713F6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9.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E75B20" w:rsidRPr="00F11E0F">
              <w:rPr>
                <w:sz w:val="22"/>
                <w:szCs w:val="22"/>
                <w:lang w:val="kk-KZ"/>
              </w:rPr>
              <w:t>Теоретические и прикладные аспекты теории активных столкновений при анализе сложных реакций.</w:t>
            </w:r>
          </w:p>
        </w:tc>
        <w:tc>
          <w:tcPr>
            <w:tcW w:w="861" w:type="dxa"/>
            <w:shd w:val="clear" w:color="auto" w:fill="auto"/>
          </w:tcPr>
          <w:p w14:paraId="2BFB5AD3" w14:textId="597C2F7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4021F179" w:rsidR="00C32B3E" w:rsidRPr="00F11E0F" w:rsidRDefault="00E75B20" w:rsidP="00E75B20">
            <w:pPr>
              <w:jc w:val="both"/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9.</w:t>
            </w:r>
            <w:r w:rsidR="00FD6197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Использование положений теорий активных столкновений для кинетического анализа сложных химических реакций, решение задач.</w:t>
            </w:r>
          </w:p>
        </w:tc>
        <w:tc>
          <w:tcPr>
            <w:tcW w:w="861" w:type="dxa"/>
            <w:shd w:val="clear" w:color="auto" w:fill="auto"/>
          </w:tcPr>
          <w:p w14:paraId="54BEE2F5" w14:textId="7F75C5C3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15B0954" w:rsidR="00C32B3E" w:rsidRPr="00F11E0F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EE14622" w:rsidR="00C32B3E" w:rsidRPr="00F11E0F" w:rsidRDefault="00C32B3E" w:rsidP="00C32B3E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E75B20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CC70DE" w:rsidRPr="00F11E0F">
              <w:rPr>
                <w:b/>
                <w:sz w:val="22"/>
                <w:szCs w:val="22"/>
              </w:rPr>
              <w:t>3</w:t>
            </w:r>
            <w:r w:rsidR="0028492D" w:rsidRPr="00F11E0F">
              <w:rPr>
                <w:b/>
                <w:sz w:val="22"/>
                <w:szCs w:val="22"/>
              </w:rPr>
              <w:t xml:space="preserve"> </w:t>
            </w:r>
            <w:r w:rsidR="0028492D" w:rsidRPr="00F11E0F">
              <w:rPr>
                <w:bCs/>
                <w:sz w:val="22"/>
                <w:szCs w:val="22"/>
              </w:rPr>
              <w:t>Анализ предложенных экспериментальных данных для конкретного гетерогенного процесса</w:t>
            </w:r>
            <w:r w:rsidR="0028492D" w:rsidRPr="00F11E0F">
              <w:rPr>
                <w:b/>
                <w:sz w:val="22"/>
                <w:szCs w:val="22"/>
              </w:rPr>
              <w:t>.</w:t>
            </w:r>
            <w:r w:rsidR="00CC70DE" w:rsidRPr="00F11E0F">
              <w:rPr>
                <w:b/>
                <w:sz w:val="22"/>
                <w:szCs w:val="22"/>
              </w:rPr>
              <w:t xml:space="preserve"> </w:t>
            </w:r>
            <w:r w:rsidR="00CC70DE" w:rsidRPr="00F11E0F">
              <w:rPr>
                <w:bCs/>
                <w:sz w:val="22"/>
                <w:szCs w:val="22"/>
              </w:rPr>
              <w:t>Консультации по</w:t>
            </w:r>
            <w:r w:rsidR="00CC70DE" w:rsidRPr="00F11E0F">
              <w:rPr>
                <w:b/>
                <w:sz w:val="22"/>
                <w:szCs w:val="22"/>
              </w:rPr>
              <w:t xml:space="preserve"> з</w:t>
            </w:r>
            <w:r w:rsidR="001C39D2" w:rsidRPr="00F11E0F">
              <w:rPr>
                <w:bCs/>
                <w:sz w:val="22"/>
                <w:szCs w:val="22"/>
              </w:rPr>
              <w:t>адани</w:t>
            </w:r>
            <w:r w:rsidR="00CC70DE" w:rsidRPr="00F11E0F">
              <w:rPr>
                <w:bCs/>
                <w:sz w:val="22"/>
                <w:szCs w:val="22"/>
              </w:rPr>
              <w:t>ю</w:t>
            </w:r>
            <w:r w:rsidR="001C39D2" w:rsidRPr="00F11E0F">
              <w:rPr>
                <w:bCs/>
                <w:sz w:val="22"/>
                <w:szCs w:val="22"/>
              </w:rPr>
              <w:t xml:space="preserve"> на СР</w:t>
            </w:r>
            <w:r w:rsidR="00E75B20" w:rsidRPr="00F11E0F">
              <w:rPr>
                <w:bCs/>
                <w:sz w:val="22"/>
                <w:szCs w:val="22"/>
              </w:rPr>
              <w:t>Д</w:t>
            </w:r>
            <w:r w:rsidR="001C39D2" w:rsidRPr="00F11E0F">
              <w:rPr>
                <w:bCs/>
                <w:sz w:val="22"/>
                <w:szCs w:val="22"/>
              </w:rPr>
              <w:t xml:space="preserve"> № 3.</w:t>
            </w:r>
            <w:r w:rsidR="00FD4F02" w:rsidRPr="00F11E0F">
              <w:rPr>
                <w:bCs/>
                <w:sz w:val="22"/>
                <w:szCs w:val="22"/>
              </w:rPr>
              <w:t xml:space="preserve"> </w:t>
            </w:r>
            <w:r w:rsidR="00AF5191" w:rsidRPr="00F11E0F">
              <w:rPr>
                <w:bCs/>
                <w:sz w:val="22"/>
                <w:szCs w:val="22"/>
              </w:rPr>
              <w:t>«Кинетический</w:t>
            </w:r>
            <w:r w:rsidR="00FD4F02" w:rsidRPr="00F11E0F">
              <w:rPr>
                <w:bCs/>
                <w:sz w:val="22"/>
                <w:szCs w:val="22"/>
              </w:rPr>
              <w:t xml:space="preserve"> анализ гетерогенных реакций, теоретические и прикладные аспекты»</w:t>
            </w:r>
          </w:p>
        </w:tc>
        <w:tc>
          <w:tcPr>
            <w:tcW w:w="861" w:type="dxa"/>
            <w:shd w:val="clear" w:color="auto" w:fill="auto"/>
          </w:tcPr>
          <w:p w14:paraId="487C8D95" w14:textId="73C52B13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0A78835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2E48F4C5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10.</w:t>
            </w:r>
          </w:p>
        </w:tc>
        <w:tc>
          <w:tcPr>
            <w:tcW w:w="8050" w:type="dxa"/>
            <w:shd w:val="clear" w:color="auto" w:fill="auto"/>
          </w:tcPr>
          <w:p w14:paraId="40E4C833" w14:textId="49A1C2FA" w:rsidR="00C32B3E" w:rsidRPr="00F11E0F" w:rsidRDefault="00C32B3E" w:rsidP="00302D58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10</w:t>
            </w:r>
            <w:r w:rsidRPr="00F11E0F">
              <w:rPr>
                <w:bCs/>
                <w:sz w:val="22"/>
                <w:szCs w:val="22"/>
              </w:rPr>
              <w:t>.</w:t>
            </w:r>
            <w:r w:rsidR="00FD6197" w:rsidRPr="00F11E0F">
              <w:rPr>
                <w:bCs/>
                <w:sz w:val="22"/>
                <w:szCs w:val="22"/>
              </w:rPr>
              <w:t xml:space="preserve"> </w:t>
            </w:r>
            <w:r w:rsidR="00302D58" w:rsidRPr="00F11E0F">
              <w:rPr>
                <w:bCs/>
                <w:sz w:val="22"/>
                <w:szCs w:val="22"/>
              </w:rPr>
              <w:t>Анализ мономолекулярных реакций и обоснование применения положений ТАС для реакций в газовой фазе на примере работы Линдемана.</w:t>
            </w:r>
          </w:p>
        </w:tc>
        <w:tc>
          <w:tcPr>
            <w:tcW w:w="861" w:type="dxa"/>
            <w:shd w:val="clear" w:color="auto" w:fill="auto"/>
          </w:tcPr>
          <w:p w14:paraId="23E11B81" w14:textId="7608BFA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275C906B" w:rsidR="00C32B3E" w:rsidRPr="00F11E0F" w:rsidRDefault="00302D58" w:rsidP="00FD4F02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10.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FD6197" w:rsidRPr="00F11E0F">
              <w:rPr>
                <w:sz w:val="22"/>
                <w:szCs w:val="22"/>
                <w:lang w:val="kk-KZ"/>
              </w:rPr>
              <w:t xml:space="preserve">Решение задач на </w:t>
            </w:r>
            <w:r w:rsidR="00FD4F02" w:rsidRPr="00F11E0F">
              <w:rPr>
                <w:sz w:val="22"/>
                <w:szCs w:val="22"/>
                <w:lang w:val="kk-KZ"/>
              </w:rPr>
              <w:t xml:space="preserve">определение скорости, константы скорости, энергии активации сложных реакций, используюя подходы ТАС. </w:t>
            </w:r>
          </w:p>
        </w:tc>
        <w:tc>
          <w:tcPr>
            <w:tcW w:w="861" w:type="dxa"/>
            <w:shd w:val="clear" w:color="auto" w:fill="auto"/>
          </w:tcPr>
          <w:p w14:paraId="53473718" w14:textId="34EFCA2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6992F40C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96DB181" w:rsidR="00C32B3E" w:rsidRPr="00F11E0F" w:rsidRDefault="00C32B3E" w:rsidP="00C32B3E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D4F02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CC70DE" w:rsidRPr="00F11E0F">
              <w:rPr>
                <w:b/>
                <w:sz w:val="22"/>
                <w:szCs w:val="22"/>
              </w:rPr>
              <w:t>4</w:t>
            </w:r>
            <w:r w:rsidRPr="00F11E0F">
              <w:rPr>
                <w:b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>Консультация по выполнению СР</w:t>
            </w:r>
            <w:r w:rsidR="00FD4F02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</w:t>
            </w:r>
            <w:r w:rsidR="001C39D2" w:rsidRPr="00F11E0F">
              <w:rPr>
                <w:sz w:val="22"/>
                <w:szCs w:val="22"/>
              </w:rPr>
              <w:t>3</w:t>
            </w:r>
            <w:r w:rsidRPr="00F11E0F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0FB304E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3FE2E536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11.</w:t>
            </w:r>
          </w:p>
        </w:tc>
        <w:tc>
          <w:tcPr>
            <w:tcW w:w="8050" w:type="dxa"/>
            <w:shd w:val="clear" w:color="auto" w:fill="auto"/>
          </w:tcPr>
          <w:p w14:paraId="45137502" w14:textId="581F4E8D" w:rsidR="00C32B3E" w:rsidRPr="00F11E0F" w:rsidRDefault="00FD4F02" w:rsidP="00FD4F02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 xml:space="preserve"> Д </w:t>
            </w:r>
            <w:r w:rsidRPr="00F11E0F">
              <w:rPr>
                <w:b/>
                <w:sz w:val="22"/>
                <w:szCs w:val="22"/>
              </w:rPr>
              <w:t>11.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Поверхность потенциальной энергии химической реакции, модель </w:t>
            </w:r>
            <w:r w:rsidRPr="00F11E0F">
              <w:rPr>
                <w:bCs/>
                <w:sz w:val="22"/>
                <w:szCs w:val="22"/>
                <w:lang w:val="kk-KZ" w:eastAsia="ar-SA"/>
              </w:rPr>
              <w:t xml:space="preserve">Эйринга и Поляни для кинетичекого анализа сложных реакций. </w:t>
            </w:r>
            <w:r w:rsidR="001C39D2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4E07EACB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32B3E" w:rsidRPr="00F11E0F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553DDB7" w:rsidR="00C32B3E" w:rsidRPr="00F11E0F" w:rsidRDefault="009C4F71" w:rsidP="006857A1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11.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857A1" w:rsidRPr="00F11E0F">
              <w:rPr>
                <w:sz w:val="22"/>
                <w:szCs w:val="22"/>
                <w:lang w:val="kk-KZ"/>
              </w:rPr>
              <w:t>Анализ энергетического профиля различных типов реакций</w:t>
            </w:r>
            <w:r w:rsidR="006857A1" w:rsidRPr="00F11E0F">
              <w:rPr>
                <w:color w:val="FF0000"/>
                <w:sz w:val="22"/>
                <w:szCs w:val="22"/>
                <w:lang w:val="kk-KZ"/>
              </w:rPr>
              <w:t>.</w:t>
            </w:r>
            <w:r w:rsidR="001C39D2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3E6D6D7D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764555B3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18D82C70" w:rsidR="00C32B3E" w:rsidRPr="00F11E0F" w:rsidRDefault="006857A1" w:rsidP="00C32B3E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Теоретический опрос по ТАС, физический смысл опытной и истиной энергии активации, предэкспоненциального множителя в уравнении Аррениуса</w:t>
            </w:r>
          </w:p>
        </w:tc>
        <w:tc>
          <w:tcPr>
            <w:tcW w:w="861" w:type="dxa"/>
            <w:shd w:val="clear" w:color="auto" w:fill="auto"/>
          </w:tcPr>
          <w:p w14:paraId="7C10632A" w14:textId="070E1EAB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0A613DF" w:rsidR="00C32B3E" w:rsidRPr="00F11E0F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10</w:t>
            </w:r>
          </w:p>
        </w:tc>
      </w:tr>
      <w:tr w:rsidR="00C32B3E" w:rsidRPr="00F11E0F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E80129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12.</w:t>
            </w:r>
          </w:p>
        </w:tc>
        <w:tc>
          <w:tcPr>
            <w:tcW w:w="8050" w:type="dxa"/>
            <w:shd w:val="clear" w:color="auto" w:fill="auto"/>
          </w:tcPr>
          <w:p w14:paraId="77752540" w14:textId="1D9337D1" w:rsidR="00C32B3E" w:rsidRPr="00F11E0F" w:rsidRDefault="00C32B3E" w:rsidP="001C39D2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bCs/>
                <w:sz w:val="22"/>
                <w:szCs w:val="22"/>
              </w:rPr>
              <w:t>Л12.</w:t>
            </w:r>
            <w:r w:rsidRPr="00F11E0F">
              <w:rPr>
                <w:sz w:val="22"/>
                <w:szCs w:val="22"/>
              </w:rPr>
              <w:t xml:space="preserve"> </w:t>
            </w:r>
            <w:r w:rsidR="001C39D2" w:rsidRPr="00F11E0F">
              <w:rPr>
                <w:sz w:val="22"/>
                <w:szCs w:val="22"/>
              </w:rPr>
              <w:t>Те</w:t>
            </w:r>
            <w:r w:rsidR="009C4F71" w:rsidRPr="00F11E0F">
              <w:rPr>
                <w:sz w:val="22"/>
                <w:szCs w:val="22"/>
              </w:rPr>
              <w:t>рмодинамическое и статистическое обоснование теории активированного комплекса, современная концепция м</w:t>
            </w:r>
            <w:r w:rsidR="001A36EC" w:rsidRPr="00F11E0F">
              <w:rPr>
                <w:sz w:val="22"/>
                <w:szCs w:val="22"/>
              </w:rPr>
              <w:t>етод</w:t>
            </w:r>
            <w:r w:rsidR="009C4F71" w:rsidRPr="00F11E0F">
              <w:rPr>
                <w:sz w:val="22"/>
                <w:szCs w:val="22"/>
              </w:rPr>
              <w:t>ов</w:t>
            </w:r>
            <w:r w:rsidR="001A36EC" w:rsidRPr="00F11E0F">
              <w:rPr>
                <w:sz w:val="22"/>
                <w:szCs w:val="22"/>
              </w:rPr>
              <w:t xml:space="preserve"> определения с</w:t>
            </w:r>
            <w:r w:rsidR="001C39D2" w:rsidRPr="00F11E0F">
              <w:rPr>
                <w:sz w:val="22"/>
                <w:szCs w:val="22"/>
              </w:rPr>
              <w:t>корост</w:t>
            </w:r>
            <w:r w:rsidR="001A36EC" w:rsidRPr="00F11E0F">
              <w:rPr>
                <w:sz w:val="22"/>
                <w:szCs w:val="22"/>
              </w:rPr>
              <w:t>и</w:t>
            </w:r>
            <w:r w:rsidR="001C39D2" w:rsidRPr="00F11E0F">
              <w:rPr>
                <w:sz w:val="22"/>
                <w:szCs w:val="22"/>
              </w:rPr>
              <w:t>, констант</w:t>
            </w:r>
            <w:r w:rsidR="001A36EC" w:rsidRPr="00F11E0F">
              <w:rPr>
                <w:sz w:val="22"/>
                <w:szCs w:val="22"/>
              </w:rPr>
              <w:t>ы</w:t>
            </w:r>
            <w:r w:rsidR="001C39D2" w:rsidRPr="00F11E0F">
              <w:rPr>
                <w:sz w:val="22"/>
                <w:szCs w:val="22"/>
              </w:rPr>
              <w:t xml:space="preserve"> скорости для различного типа реакций. </w:t>
            </w:r>
          </w:p>
        </w:tc>
        <w:tc>
          <w:tcPr>
            <w:tcW w:w="861" w:type="dxa"/>
            <w:shd w:val="clear" w:color="auto" w:fill="auto"/>
          </w:tcPr>
          <w:p w14:paraId="6422F453" w14:textId="6233E8BC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1FB1F4B8" w:rsidR="00C32B3E" w:rsidRPr="00F11E0F" w:rsidRDefault="00711122" w:rsidP="009C4F71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12.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9C4F71" w:rsidRPr="00F11E0F">
              <w:rPr>
                <w:sz w:val="22"/>
                <w:szCs w:val="22"/>
                <w:lang w:val="kk-KZ"/>
              </w:rPr>
              <w:t>Решение задач на определение скорости, константы скорости, энергии активации сложных реакций, используя подходы ТАК.</w:t>
            </w:r>
          </w:p>
        </w:tc>
        <w:tc>
          <w:tcPr>
            <w:tcW w:w="861" w:type="dxa"/>
            <w:shd w:val="clear" w:color="auto" w:fill="auto"/>
          </w:tcPr>
          <w:p w14:paraId="76FDDF2C" w14:textId="464ED151" w:rsidR="00C32B3E" w:rsidRPr="00F11E0F" w:rsidRDefault="009C4F71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17F31B5C" w:rsidR="00C32B3E" w:rsidRPr="00F11E0F" w:rsidRDefault="009C78B7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5</w:t>
            </w:r>
          </w:p>
        </w:tc>
      </w:tr>
      <w:tr w:rsidR="00C32B3E" w:rsidRPr="00F11E0F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6FAED303" w:rsidR="00C32B3E" w:rsidRPr="00F11E0F" w:rsidRDefault="00CC70DE" w:rsidP="00C32B3E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СРДП 5</w:t>
            </w:r>
            <w:r w:rsidRPr="00F11E0F">
              <w:rPr>
                <w:bCs/>
                <w:sz w:val="22"/>
                <w:szCs w:val="22"/>
              </w:rPr>
              <w:t xml:space="preserve">. Комплексный отчет </w:t>
            </w:r>
            <w:r w:rsidR="001700B1" w:rsidRPr="00F11E0F">
              <w:rPr>
                <w:bCs/>
                <w:sz w:val="22"/>
                <w:szCs w:val="22"/>
              </w:rPr>
              <w:t>по заданию СРД 3, обобщение, анализ на примере конкретного гетерогенного процесса</w:t>
            </w:r>
          </w:p>
        </w:tc>
        <w:tc>
          <w:tcPr>
            <w:tcW w:w="861" w:type="dxa"/>
            <w:shd w:val="clear" w:color="auto" w:fill="auto"/>
          </w:tcPr>
          <w:p w14:paraId="53D8981D" w14:textId="20E1FF9F" w:rsidR="00C32B3E" w:rsidRPr="00F11E0F" w:rsidRDefault="001700B1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4FD12F8E" w:rsidR="00C32B3E" w:rsidRPr="00F11E0F" w:rsidRDefault="001700B1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15</w:t>
            </w:r>
          </w:p>
        </w:tc>
      </w:tr>
      <w:tr w:rsidR="00C32B3E" w:rsidRPr="00F11E0F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12554F99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13.</w:t>
            </w:r>
          </w:p>
        </w:tc>
        <w:tc>
          <w:tcPr>
            <w:tcW w:w="8050" w:type="dxa"/>
            <w:shd w:val="clear" w:color="auto" w:fill="auto"/>
          </w:tcPr>
          <w:p w14:paraId="7F45FEE2" w14:textId="13943A7C" w:rsidR="00C32B3E" w:rsidRPr="00F11E0F" w:rsidRDefault="00C32B3E" w:rsidP="001A36EC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13.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711122" w:rsidRPr="00F11E0F">
              <w:rPr>
                <w:sz w:val="22"/>
                <w:szCs w:val="22"/>
                <w:lang w:val="kk-KZ"/>
              </w:rPr>
              <w:t xml:space="preserve">Теоретические и приладные аспекты электрохимических реакций, диффузионный и кинетический режим электрохимических роцессов. </w:t>
            </w:r>
          </w:p>
        </w:tc>
        <w:tc>
          <w:tcPr>
            <w:tcW w:w="861" w:type="dxa"/>
            <w:shd w:val="clear" w:color="auto" w:fill="auto"/>
          </w:tcPr>
          <w:p w14:paraId="3B502940" w14:textId="4F029F06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6271892" w:rsidR="00C32B3E" w:rsidRPr="00F11E0F" w:rsidRDefault="00711122" w:rsidP="00C32B3E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13.</w:t>
            </w:r>
            <w:r w:rsidR="00C32B3E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Методы определения лимитирующей стадии электрохимической реакции. </w:t>
            </w:r>
          </w:p>
        </w:tc>
        <w:tc>
          <w:tcPr>
            <w:tcW w:w="861" w:type="dxa"/>
            <w:shd w:val="clear" w:color="auto" w:fill="auto"/>
          </w:tcPr>
          <w:p w14:paraId="632D7D85" w14:textId="6BD7336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161A9B9D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45420CF6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61" w:type="dxa"/>
            <w:shd w:val="clear" w:color="auto" w:fill="auto"/>
          </w:tcPr>
          <w:p w14:paraId="12FFCEE3" w14:textId="11F81B0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400C3C5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6DDB4B10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14.</w:t>
            </w:r>
          </w:p>
        </w:tc>
        <w:tc>
          <w:tcPr>
            <w:tcW w:w="8050" w:type="dxa"/>
            <w:shd w:val="clear" w:color="auto" w:fill="auto"/>
          </w:tcPr>
          <w:p w14:paraId="5C70DFFA" w14:textId="0515BA73" w:rsidR="00C32B3E" w:rsidRPr="00F11E0F" w:rsidRDefault="00C32B3E" w:rsidP="00D723EC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14.</w:t>
            </w:r>
            <w:r w:rsidR="001A36EC" w:rsidRPr="00F11E0F">
              <w:rPr>
                <w:sz w:val="22"/>
                <w:szCs w:val="22"/>
              </w:rPr>
              <w:t xml:space="preserve"> </w:t>
            </w:r>
            <w:r w:rsidR="00711122" w:rsidRPr="00F11E0F">
              <w:rPr>
                <w:sz w:val="22"/>
                <w:szCs w:val="22"/>
              </w:rPr>
              <w:t xml:space="preserve">Теоретическое обоснование поляризации, виды поляризации, теоретические основы концентрационной поляризации. </w:t>
            </w:r>
          </w:p>
        </w:tc>
        <w:tc>
          <w:tcPr>
            <w:tcW w:w="861" w:type="dxa"/>
            <w:shd w:val="clear" w:color="auto" w:fill="auto"/>
          </w:tcPr>
          <w:p w14:paraId="714D747A" w14:textId="0CC6BC0F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889117A" w:rsidR="00C32B3E" w:rsidRPr="00F11E0F" w:rsidRDefault="00295F96" w:rsidP="00C32B3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 xml:space="preserve">З </w:t>
            </w:r>
            <w:r w:rsidRPr="00F11E0F">
              <w:rPr>
                <w:b/>
                <w:sz w:val="22"/>
                <w:szCs w:val="22"/>
              </w:rPr>
              <w:t xml:space="preserve">14. </w:t>
            </w:r>
            <w:r w:rsidRPr="00F11E0F">
              <w:rPr>
                <w:bCs/>
                <w:sz w:val="22"/>
                <w:szCs w:val="22"/>
              </w:rPr>
              <w:t>Особенности</w:t>
            </w:r>
            <w:r w:rsidR="00711122" w:rsidRPr="00F11E0F">
              <w:rPr>
                <w:bCs/>
                <w:sz w:val="22"/>
                <w:szCs w:val="22"/>
              </w:rPr>
              <w:t xml:space="preserve"> протекания электрохимических обратимых и </w:t>
            </w:r>
            <w:r w:rsidRPr="00F11E0F">
              <w:rPr>
                <w:bCs/>
                <w:sz w:val="22"/>
                <w:szCs w:val="22"/>
              </w:rPr>
              <w:t>необратимых реакций.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C32B3E" w:rsidRPr="00F11E0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79795FD8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02E629B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5001B5B5" w14:textId="77777777" w:rsidTr="002159D8">
        <w:tc>
          <w:tcPr>
            <w:tcW w:w="871" w:type="dxa"/>
            <w:vMerge/>
            <w:shd w:val="clear" w:color="auto" w:fill="auto"/>
          </w:tcPr>
          <w:p w14:paraId="46156534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DD851D5" w14:textId="563DBEA4" w:rsidR="00C32B3E" w:rsidRPr="00F11E0F" w:rsidRDefault="00C32B3E" w:rsidP="00C32B3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711122" w:rsidRPr="00F11E0F">
              <w:rPr>
                <w:b/>
                <w:sz w:val="22"/>
                <w:szCs w:val="22"/>
                <w:lang w:val="kk-KZ"/>
              </w:rPr>
              <w:t>Д</w:t>
            </w:r>
            <w:r w:rsidR="001A5623"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  <w:lang w:val="kk-KZ"/>
              </w:rPr>
              <w:t>6</w:t>
            </w:r>
            <w:r w:rsidRPr="00F11E0F">
              <w:rPr>
                <w:b/>
                <w:sz w:val="22"/>
                <w:szCs w:val="22"/>
              </w:rPr>
              <w:t xml:space="preserve">. </w:t>
            </w:r>
            <w:r w:rsidR="001700B1" w:rsidRPr="00F11E0F">
              <w:rPr>
                <w:bCs/>
                <w:sz w:val="22"/>
                <w:szCs w:val="22"/>
              </w:rPr>
              <w:t>Анализ определения</w:t>
            </w:r>
            <w:r w:rsidR="001700B1" w:rsidRPr="00F11E0F">
              <w:rPr>
                <w:b/>
                <w:sz w:val="22"/>
                <w:szCs w:val="22"/>
              </w:rPr>
              <w:t xml:space="preserve"> </w:t>
            </w:r>
            <w:r w:rsidR="001700B1" w:rsidRPr="00F11E0F">
              <w:rPr>
                <w:bCs/>
                <w:sz w:val="22"/>
                <w:szCs w:val="22"/>
              </w:rPr>
              <w:t>с</w:t>
            </w:r>
            <w:r w:rsidR="00295F96" w:rsidRPr="00F11E0F">
              <w:rPr>
                <w:bCs/>
                <w:sz w:val="22"/>
                <w:szCs w:val="22"/>
              </w:rPr>
              <w:t>корост</w:t>
            </w:r>
            <w:r w:rsidR="001700B1" w:rsidRPr="00F11E0F">
              <w:rPr>
                <w:bCs/>
                <w:sz w:val="22"/>
                <w:szCs w:val="22"/>
              </w:rPr>
              <w:t>и</w:t>
            </w:r>
            <w:r w:rsidR="00295F96" w:rsidRPr="00F11E0F">
              <w:rPr>
                <w:bCs/>
                <w:sz w:val="22"/>
                <w:szCs w:val="22"/>
              </w:rPr>
              <w:t xml:space="preserve"> </w:t>
            </w:r>
            <w:r w:rsidR="001700B1" w:rsidRPr="00F11E0F">
              <w:rPr>
                <w:bCs/>
                <w:sz w:val="22"/>
                <w:szCs w:val="22"/>
              </w:rPr>
              <w:t xml:space="preserve">конкретной </w:t>
            </w:r>
            <w:r w:rsidR="00711122" w:rsidRPr="00F11E0F">
              <w:rPr>
                <w:bCs/>
                <w:sz w:val="22"/>
                <w:szCs w:val="22"/>
              </w:rPr>
              <w:t>электрохимическ</w:t>
            </w:r>
            <w:r w:rsidR="00295F96" w:rsidRPr="00F11E0F">
              <w:rPr>
                <w:bCs/>
                <w:sz w:val="22"/>
                <w:szCs w:val="22"/>
              </w:rPr>
              <w:t>ой коррозии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9C78B7" w:rsidRPr="00F11E0F">
              <w:rPr>
                <w:b/>
                <w:sz w:val="22"/>
                <w:szCs w:val="22"/>
              </w:rPr>
              <w:t>(творческое задание)</w:t>
            </w:r>
          </w:p>
        </w:tc>
        <w:tc>
          <w:tcPr>
            <w:tcW w:w="861" w:type="dxa"/>
            <w:shd w:val="clear" w:color="auto" w:fill="auto"/>
          </w:tcPr>
          <w:p w14:paraId="2EC83F55" w14:textId="69FAEB08" w:rsidR="00C32B3E" w:rsidRPr="00F11E0F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326962" w14:textId="63DB9B07" w:rsidR="00C32B3E" w:rsidRPr="00F11E0F" w:rsidRDefault="009C78B7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10DBA4A5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8050" w:type="dxa"/>
            <w:shd w:val="clear" w:color="auto" w:fill="auto"/>
          </w:tcPr>
          <w:p w14:paraId="16151EC2" w14:textId="4E632DD3" w:rsidR="00C32B3E" w:rsidRPr="00F11E0F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15.</w:t>
            </w:r>
            <w:r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1A5623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295F96" w:rsidRPr="00F11E0F">
              <w:rPr>
                <w:sz w:val="22"/>
                <w:szCs w:val="22"/>
                <w:lang w:val="kk-KZ"/>
              </w:rPr>
              <w:t>Теоретические и прикладные основы электрохимической поляризации, модель Тафеля.</w:t>
            </w:r>
          </w:p>
        </w:tc>
        <w:tc>
          <w:tcPr>
            <w:tcW w:w="861" w:type="dxa"/>
            <w:shd w:val="clear" w:color="auto" w:fill="auto"/>
          </w:tcPr>
          <w:p w14:paraId="4349AE46" w14:textId="041055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32B3E" w:rsidRPr="00F11E0F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122552D" w:rsidR="00C32B3E" w:rsidRPr="00F11E0F" w:rsidRDefault="00295F96" w:rsidP="00C32B3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32B3E" w:rsidRPr="00F11E0F">
              <w:rPr>
                <w:b/>
                <w:sz w:val="22"/>
                <w:szCs w:val="22"/>
              </w:rPr>
              <w:t>З 15.</w:t>
            </w:r>
            <w:r w:rsidR="00C32B3E" w:rsidRPr="00F11E0F">
              <w:rPr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>Комплексный т</w:t>
            </w:r>
            <w:r w:rsidR="001A5623" w:rsidRPr="00F11E0F">
              <w:rPr>
                <w:sz w:val="22"/>
                <w:szCs w:val="22"/>
                <w:lang w:val="kk-KZ"/>
              </w:rPr>
              <w:t xml:space="preserve">еоретический опрос по основам </w:t>
            </w:r>
            <w:r w:rsidRPr="00F11E0F">
              <w:rPr>
                <w:sz w:val="22"/>
                <w:szCs w:val="22"/>
                <w:lang w:val="kk-KZ"/>
              </w:rPr>
              <w:t>электрохимической кинетике</w:t>
            </w:r>
            <w:r w:rsidR="001A5623" w:rsidRPr="00F11E0F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233FF543" w14:textId="2C2A102A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2C8A932A" w:rsidR="00C32B3E" w:rsidRPr="00F11E0F" w:rsidRDefault="00596A06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1</w:t>
            </w:r>
            <w:r w:rsidR="00C32B3E" w:rsidRPr="00F11E0F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C32B3E" w:rsidRPr="00F11E0F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65ED24C4" w:rsidR="00C32B3E" w:rsidRPr="00F11E0F" w:rsidRDefault="00596A06" w:rsidP="00C32B3E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295F96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>П 7.</w:t>
            </w:r>
            <w:r w:rsidRPr="00F11E0F">
              <w:rPr>
                <w:bCs/>
                <w:sz w:val="22"/>
                <w:szCs w:val="22"/>
              </w:rPr>
              <w:t xml:space="preserve">  Консультации по экзаменационным вопросам</w:t>
            </w:r>
          </w:p>
        </w:tc>
        <w:tc>
          <w:tcPr>
            <w:tcW w:w="861" w:type="dxa"/>
            <w:shd w:val="clear" w:color="auto" w:fill="auto"/>
          </w:tcPr>
          <w:p w14:paraId="77E01ADF" w14:textId="62A7A074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B3C7864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</w:tr>
      <w:tr w:rsidR="00C32B3E" w:rsidRPr="00F11E0F" w14:paraId="7BE267F2" w14:textId="77777777" w:rsidTr="00C72C62">
        <w:tc>
          <w:tcPr>
            <w:tcW w:w="9782" w:type="dxa"/>
            <w:gridSpan w:val="3"/>
          </w:tcPr>
          <w:p w14:paraId="7FC4D7E2" w14:textId="6B129038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  <w:tr w:rsidR="00C32B3E" w:rsidRPr="00F11E0F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  <w:tr w:rsidR="00C32B3E" w:rsidRPr="00F11E0F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32B3E" w:rsidRPr="00F11E0F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32B3E" w:rsidRPr="00F11E0F" w:rsidRDefault="00C32B3E" w:rsidP="00C32B3E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</w:tbl>
    <w:p w14:paraId="5604C61E" w14:textId="73E02C49" w:rsidR="00594DE6" w:rsidRPr="00F11E0F" w:rsidRDefault="001640C9" w:rsidP="002A021D">
      <w:pPr>
        <w:spacing w:after="120"/>
        <w:jc w:val="both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 xml:space="preserve">Декан  </w:t>
      </w:r>
      <w:r w:rsidR="005E7456" w:rsidRPr="00F11E0F">
        <w:rPr>
          <w:b/>
          <w:sz w:val="22"/>
          <w:szCs w:val="22"/>
        </w:rPr>
        <w:t xml:space="preserve">   </w:t>
      </w:r>
      <w:r w:rsidR="003762AA" w:rsidRPr="00F11E0F">
        <w:rPr>
          <w:b/>
          <w:sz w:val="22"/>
          <w:szCs w:val="22"/>
        </w:rPr>
        <w:t>__________________________________</w:t>
      </w:r>
      <w:r w:rsidR="005F197A" w:rsidRPr="00F11E0F">
        <w:rPr>
          <w:b/>
          <w:sz w:val="22"/>
          <w:szCs w:val="22"/>
        </w:rPr>
        <w:t>Галеева</w:t>
      </w:r>
      <w:r w:rsidR="00596A06" w:rsidRPr="00F11E0F">
        <w:rPr>
          <w:b/>
          <w:sz w:val="22"/>
          <w:szCs w:val="22"/>
        </w:rPr>
        <w:t xml:space="preserve"> </w:t>
      </w:r>
      <w:r w:rsidR="005F197A" w:rsidRPr="00F11E0F">
        <w:rPr>
          <w:b/>
          <w:sz w:val="22"/>
          <w:szCs w:val="22"/>
        </w:rPr>
        <w:t>А.</w:t>
      </w:r>
      <w:r w:rsidR="005F197A" w:rsidRPr="00F11E0F">
        <w:rPr>
          <w:bCs/>
          <w:sz w:val="22"/>
          <w:szCs w:val="22"/>
        </w:rPr>
        <w:t xml:space="preserve"> К.</w:t>
      </w:r>
      <w:r w:rsidRPr="00F11E0F">
        <w:rPr>
          <w:b/>
          <w:sz w:val="22"/>
          <w:szCs w:val="22"/>
        </w:rPr>
        <w:t xml:space="preserve">                                                                         </w:t>
      </w:r>
    </w:p>
    <w:p w14:paraId="2A33FF71" w14:textId="77777777" w:rsidR="005F3E7F" w:rsidRPr="00F11E0F" w:rsidRDefault="001640C9" w:rsidP="00A876EC">
      <w:pPr>
        <w:spacing w:after="120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Заведующий кафедрой</w:t>
      </w:r>
      <w:r w:rsidR="005E7456" w:rsidRPr="00F11E0F">
        <w:rPr>
          <w:b/>
          <w:sz w:val="22"/>
          <w:szCs w:val="22"/>
        </w:rPr>
        <w:t xml:space="preserve"> _____________________</w:t>
      </w:r>
      <w:r w:rsidR="00596A06" w:rsidRPr="00F11E0F">
        <w:rPr>
          <w:b/>
          <w:sz w:val="22"/>
          <w:szCs w:val="22"/>
        </w:rPr>
        <w:t xml:space="preserve">Аубакиров </w:t>
      </w:r>
      <w:r w:rsidR="005F197A" w:rsidRPr="00F11E0F">
        <w:rPr>
          <w:b/>
          <w:sz w:val="22"/>
          <w:szCs w:val="22"/>
        </w:rPr>
        <w:t>Е.А</w:t>
      </w:r>
    </w:p>
    <w:p w14:paraId="288DED2E" w14:textId="1C55FF68" w:rsidR="004947F8" w:rsidRPr="00F11E0F" w:rsidRDefault="001640C9" w:rsidP="00A876EC">
      <w:pPr>
        <w:spacing w:after="120"/>
        <w:rPr>
          <w:b/>
          <w:sz w:val="22"/>
          <w:szCs w:val="22"/>
        </w:rPr>
        <w:sectPr w:rsidR="004947F8" w:rsidRPr="00F11E0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F11E0F">
        <w:rPr>
          <w:b/>
          <w:sz w:val="22"/>
          <w:szCs w:val="22"/>
        </w:rPr>
        <w:t>Лектор</w:t>
      </w:r>
      <w:r w:rsidR="005E7456" w:rsidRPr="00F11E0F">
        <w:rPr>
          <w:b/>
          <w:sz w:val="22"/>
          <w:szCs w:val="22"/>
        </w:rPr>
        <w:t xml:space="preserve"> ___________________________________</w:t>
      </w:r>
      <w:r w:rsidR="002C191A" w:rsidRPr="00F11E0F">
        <w:rPr>
          <w:b/>
          <w:sz w:val="22"/>
          <w:szCs w:val="22"/>
        </w:rPr>
        <w:t>_</w:t>
      </w:r>
      <w:r w:rsidR="00596A06" w:rsidRPr="00F11E0F">
        <w:rPr>
          <w:b/>
          <w:sz w:val="22"/>
          <w:szCs w:val="22"/>
        </w:rPr>
        <w:t xml:space="preserve">Оспанова </w:t>
      </w:r>
      <w:r w:rsidR="005F197A" w:rsidRPr="00F11E0F">
        <w:rPr>
          <w:b/>
          <w:sz w:val="22"/>
          <w:szCs w:val="22"/>
        </w:rPr>
        <w:t>А. К.</w:t>
      </w:r>
    </w:p>
    <w:p w14:paraId="118B281A" w14:textId="6BF32130" w:rsidR="000A6617" w:rsidRPr="00B16543" w:rsidRDefault="000A6617" w:rsidP="00DB6B6D">
      <w:pPr>
        <w:pStyle w:val="aff6"/>
      </w:pPr>
    </w:p>
    <w:sectPr w:rsidR="000A6617" w:rsidRPr="00B165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83125" w14:textId="77777777" w:rsidR="00187F24" w:rsidRDefault="00187F24" w:rsidP="004C6A23">
      <w:r>
        <w:separator/>
      </w:r>
    </w:p>
  </w:endnote>
  <w:endnote w:type="continuationSeparator" w:id="0">
    <w:p w14:paraId="7BDAB239" w14:textId="77777777" w:rsidR="00187F24" w:rsidRDefault="00187F24" w:rsidP="004C6A23">
      <w:r>
        <w:continuationSeparator/>
      </w:r>
    </w:p>
  </w:endnote>
  <w:endnote w:type="continuationNotice" w:id="1">
    <w:p w14:paraId="275977E9" w14:textId="77777777" w:rsidR="00187F24" w:rsidRDefault="00187F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D23BC" w14:textId="77777777" w:rsidR="00187F24" w:rsidRDefault="00187F24" w:rsidP="004C6A23">
      <w:r>
        <w:separator/>
      </w:r>
    </w:p>
  </w:footnote>
  <w:footnote w:type="continuationSeparator" w:id="0">
    <w:p w14:paraId="0112A6C5" w14:textId="77777777" w:rsidR="00187F24" w:rsidRDefault="00187F24" w:rsidP="004C6A23">
      <w:r>
        <w:continuationSeparator/>
      </w:r>
    </w:p>
  </w:footnote>
  <w:footnote w:type="continuationNotice" w:id="1">
    <w:p w14:paraId="314A627C" w14:textId="77777777" w:rsidR="00187F24" w:rsidRDefault="00187F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155C8"/>
    <w:multiLevelType w:val="multilevel"/>
    <w:tmpl w:val="AB3CA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8229D"/>
    <w:multiLevelType w:val="hybridMultilevel"/>
    <w:tmpl w:val="30B0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503273818">
    <w:abstractNumId w:val="5"/>
  </w:num>
  <w:num w:numId="12" w16cid:durableId="234978802">
    <w:abstractNumId w:val="4"/>
  </w:num>
  <w:num w:numId="13" w16cid:durableId="1248996810">
    <w:abstractNumId w:val="11"/>
  </w:num>
  <w:num w:numId="14" w16cid:durableId="1648238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99C"/>
    <w:rsid w:val="00003C69"/>
    <w:rsid w:val="00010FAE"/>
    <w:rsid w:val="00011C34"/>
    <w:rsid w:val="0001583E"/>
    <w:rsid w:val="000215E1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63C"/>
    <w:rsid w:val="00057983"/>
    <w:rsid w:val="00057ECB"/>
    <w:rsid w:val="0006202B"/>
    <w:rsid w:val="00062B20"/>
    <w:rsid w:val="000634C4"/>
    <w:rsid w:val="00063C75"/>
    <w:rsid w:val="00064284"/>
    <w:rsid w:val="00065FCD"/>
    <w:rsid w:val="00066513"/>
    <w:rsid w:val="00070DE9"/>
    <w:rsid w:val="00072014"/>
    <w:rsid w:val="0007489E"/>
    <w:rsid w:val="00076BBA"/>
    <w:rsid w:val="00080984"/>
    <w:rsid w:val="00080FF0"/>
    <w:rsid w:val="00091621"/>
    <w:rsid w:val="000936D2"/>
    <w:rsid w:val="000955E8"/>
    <w:rsid w:val="0009721A"/>
    <w:rsid w:val="000A30E3"/>
    <w:rsid w:val="000A447E"/>
    <w:rsid w:val="000A4A76"/>
    <w:rsid w:val="000A64C4"/>
    <w:rsid w:val="000A6617"/>
    <w:rsid w:val="000B228A"/>
    <w:rsid w:val="000B6EAC"/>
    <w:rsid w:val="000B768C"/>
    <w:rsid w:val="000C1E11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E47"/>
    <w:rsid w:val="00113406"/>
    <w:rsid w:val="001173CE"/>
    <w:rsid w:val="00117C32"/>
    <w:rsid w:val="00122D9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92D"/>
    <w:rsid w:val="00153D90"/>
    <w:rsid w:val="001578EB"/>
    <w:rsid w:val="00163AFE"/>
    <w:rsid w:val="001640C9"/>
    <w:rsid w:val="001679E6"/>
    <w:rsid w:val="001700B1"/>
    <w:rsid w:val="00170D18"/>
    <w:rsid w:val="001714F1"/>
    <w:rsid w:val="001717D6"/>
    <w:rsid w:val="00171D5B"/>
    <w:rsid w:val="001727D5"/>
    <w:rsid w:val="00174F19"/>
    <w:rsid w:val="00180AF4"/>
    <w:rsid w:val="00180F23"/>
    <w:rsid w:val="001815D6"/>
    <w:rsid w:val="00183436"/>
    <w:rsid w:val="00187B3E"/>
    <w:rsid w:val="00187F24"/>
    <w:rsid w:val="00187F60"/>
    <w:rsid w:val="001A1046"/>
    <w:rsid w:val="001A2E94"/>
    <w:rsid w:val="001A33A5"/>
    <w:rsid w:val="001A36EC"/>
    <w:rsid w:val="001A4025"/>
    <w:rsid w:val="001A4B41"/>
    <w:rsid w:val="001A5411"/>
    <w:rsid w:val="001A5623"/>
    <w:rsid w:val="001A6E82"/>
    <w:rsid w:val="001A7302"/>
    <w:rsid w:val="001B06C3"/>
    <w:rsid w:val="001B0F79"/>
    <w:rsid w:val="001C095F"/>
    <w:rsid w:val="001C0CEA"/>
    <w:rsid w:val="001C3013"/>
    <w:rsid w:val="001C3867"/>
    <w:rsid w:val="001C39D2"/>
    <w:rsid w:val="001C3A00"/>
    <w:rsid w:val="001C3D29"/>
    <w:rsid w:val="001D34DC"/>
    <w:rsid w:val="001D4997"/>
    <w:rsid w:val="001E11A0"/>
    <w:rsid w:val="001E1E8B"/>
    <w:rsid w:val="001E49D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5E2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492D"/>
    <w:rsid w:val="00286D6F"/>
    <w:rsid w:val="00287F31"/>
    <w:rsid w:val="00291353"/>
    <w:rsid w:val="00293057"/>
    <w:rsid w:val="00293058"/>
    <w:rsid w:val="00293068"/>
    <w:rsid w:val="00295F96"/>
    <w:rsid w:val="002A021D"/>
    <w:rsid w:val="002A103A"/>
    <w:rsid w:val="002A4901"/>
    <w:rsid w:val="002A5787"/>
    <w:rsid w:val="002A6C44"/>
    <w:rsid w:val="002A6DD3"/>
    <w:rsid w:val="002B4684"/>
    <w:rsid w:val="002B5089"/>
    <w:rsid w:val="002B67A4"/>
    <w:rsid w:val="002B69DB"/>
    <w:rsid w:val="002C05CD"/>
    <w:rsid w:val="002C0F20"/>
    <w:rsid w:val="002C191A"/>
    <w:rsid w:val="002C1D33"/>
    <w:rsid w:val="002C79B4"/>
    <w:rsid w:val="002E1883"/>
    <w:rsid w:val="002E28AC"/>
    <w:rsid w:val="002E51F6"/>
    <w:rsid w:val="002E6297"/>
    <w:rsid w:val="002E76B5"/>
    <w:rsid w:val="002F1A09"/>
    <w:rsid w:val="002F2C36"/>
    <w:rsid w:val="002F4892"/>
    <w:rsid w:val="002F577B"/>
    <w:rsid w:val="002F719E"/>
    <w:rsid w:val="002F7F65"/>
    <w:rsid w:val="0030037A"/>
    <w:rsid w:val="00302D58"/>
    <w:rsid w:val="0030728E"/>
    <w:rsid w:val="00311121"/>
    <w:rsid w:val="003126D5"/>
    <w:rsid w:val="00323280"/>
    <w:rsid w:val="00323908"/>
    <w:rsid w:val="00330851"/>
    <w:rsid w:val="00331F03"/>
    <w:rsid w:val="00334A17"/>
    <w:rsid w:val="00337B25"/>
    <w:rsid w:val="0034309A"/>
    <w:rsid w:val="003562B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F57"/>
    <w:rsid w:val="003962E9"/>
    <w:rsid w:val="003A4E0C"/>
    <w:rsid w:val="003A5F24"/>
    <w:rsid w:val="003A64E4"/>
    <w:rsid w:val="003B4589"/>
    <w:rsid w:val="003B4660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2825"/>
    <w:rsid w:val="003E42E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6DCC"/>
    <w:rsid w:val="00407938"/>
    <w:rsid w:val="00407F88"/>
    <w:rsid w:val="00410A74"/>
    <w:rsid w:val="0041235C"/>
    <w:rsid w:val="00415BBF"/>
    <w:rsid w:val="0042039B"/>
    <w:rsid w:val="0042498E"/>
    <w:rsid w:val="0042572E"/>
    <w:rsid w:val="004260D0"/>
    <w:rsid w:val="0042617A"/>
    <w:rsid w:val="00430D42"/>
    <w:rsid w:val="004314BD"/>
    <w:rsid w:val="00434B98"/>
    <w:rsid w:val="00441994"/>
    <w:rsid w:val="00444557"/>
    <w:rsid w:val="00454B47"/>
    <w:rsid w:val="00455784"/>
    <w:rsid w:val="00457207"/>
    <w:rsid w:val="004637B8"/>
    <w:rsid w:val="00467360"/>
    <w:rsid w:val="0047041B"/>
    <w:rsid w:val="00470429"/>
    <w:rsid w:val="00470BEA"/>
    <w:rsid w:val="004713F6"/>
    <w:rsid w:val="00471A80"/>
    <w:rsid w:val="00472EEC"/>
    <w:rsid w:val="00475117"/>
    <w:rsid w:val="0047613E"/>
    <w:rsid w:val="004768BB"/>
    <w:rsid w:val="004777C9"/>
    <w:rsid w:val="004807B2"/>
    <w:rsid w:val="00487209"/>
    <w:rsid w:val="004873CC"/>
    <w:rsid w:val="00493DFD"/>
    <w:rsid w:val="00494604"/>
    <w:rsid w:val="004947F8"/>
    <w:rsid w:val="00495679"/>
    <w:rsid w:val="0049675E"/>
    <w:rsid w:val="004A2800"/>
    <w:rsid w:val="004A52AB"/>
    <w:rsid w:val="004B336E"/>
    <w:rsid w:val="004B4F12"/>
    <w:rsid w:val="004B5D2B"/>
    <w:rsid w:val="004C6373"/>
    <w:rsid w:val="004C6A23"/>
    <w:rsid w:val="004D1D6C"/>
    <w:rsid w:val="004D4F2C"/>
    <w:rsid w:val="004D7FFA"/>
    <w:rsid w:val="004E6CBA"/>
    <w:rsid w:val="004E7FA2"/>
    <w:rsid w:val="004F291E"/>
    <w:rsid w:val="004F3CB8"/>
    <w:rsid w:val="004F55A8"/>
    <w:rsid w:val="004F5EF4"/>
    <w:rsid w:val="004F7692"/>
    <w:rsid w:val="00501106"/>
    <w:rsid w:val="00501B29"/>
    <w:rsid w:val="00504C0D"/>
    <w:rsid w:val="005069AF"/>
    <w:rsid w:val="005129BD"/>
    <w:rsid w:val="00517B82"/>
    <w:rsid w:val="00525C37"/>
    <w:rsid w:val="00530235"/>
    <w:rsid w:val="00530C39"/>
    <w:rsid w:val="005326DC"/>
    <w:rsid w:val="00533B39"/>
    <w:rsid w:val="0053541C"/>
    <w:rsid w:val="00541947"/>
    <w:rsid w:val="00541D7F"/>
    <w:rsid w:val="0055093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E8B"/>
    <w:rsid w:val="00591BDF"/>
    <w:rsid w:val="00594573"/>
    <w:rsid w:val="00594DE6"/>
    <w:rsid w:val="00594F21"/>
    <w:rsid w:val="00594F2B"/>
    <w:rsid w:val="005954CC"/>
    <w:rsid w:val="00596514"/>
    <w:rsid w:val="00596A06"/>
    <w:rsid w:val="005A0B74"/>
    <w:rsid w:val="005A2291"/>
    <w:rsid w:val="005A4203"/>
    <w:rsid w:val="005B169E"/>
    <w:rsid w:val="005B479D"/>
    <w:rsid w:val="005B483B"/>
    <w:rsid w:val="005B69F9"/>
    <w:rsid w:val="005C0EF6"/>
    <w:rsid w:val="005C26DF"/>
    <w:rsid w:val="005C5690"/>
    <w:rsid w:val="005C6EFD"/>
    <w:rsid w:val="005D3C34"/>
    <w:rsid w:val="005D3CC1"/>
    <w:rsid w:val="005E0007"/>
    <w:rsid w:val="005E0A76"/>
    <w:rsid w:val="005E1BEA"/>
    <w:rsid w:val="005E2FF8"/>
    <w:rsid w:val="005E7456"/>
    <w:rsid w:val="005F0F19"/>
    <w:rsid w:val="005F197A"/>
    <w:rsid w:val="005F278E"/>
    <w:rsid w:val="005F3E7F"/>
    <w:rsid w:val="005F42D5"/>
    <w:rsid w:val="005F518B"/>
    <w:rsid w:val="005F5A66"/>
    <w:rsid w:val="005F75BA"/>
    <w:rsid w:val="00600CB0"/>
    <w:rsid w:val="006035C2"/>
    <w:rsid w:val="00604833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DAB"/>
    <w:rsid w:val="00654657"/>
    <w:rsid w:val="0066131E"/>
    <w:rsid w:val="00662A00"/>
    <w:rsid w:val="00665224"/>
    <w:rsid w:val="00665B00"/>
    <w:rsid w:val="00665FD2"/>
    <w:rsid w:val="00674512"/>
    <w:rsid w:val="00675424"/>
    <w:rsid w:val="00676C7C"/>
    <w:rsid w:val="00677687"/>
    <w:rsid w:val="00681BA5"/>
    <w:rsid w:val="00683317"/>
    <w:rsid w:val="006857A1"/>
    <w:rsid w:val="00685FBA"/>
    <w:rsid w:val="00691A26"/>
    <w:rsid w:val="006941B9"/>
    <w:rsid w:val="0069629C"/>
    <w:rsid w:val="00697944"/>
    <w:rsid w:val="006A5501"/>
    <w:rsid w:val="006A6C8C"/>
    <w:rsid w:val="006A78F5"/>
    <w:rsid w:val="006A7FC8"/>
    <w:rsid w:val="006B63EB"/>
    <w:rsid w:val="006C08B9"/>
    <w:rsid w:val="006C2B71"/>
    <w:rsid w:val="006C56C2"/>
    <w:rsid w:val="006D70F3"/>
    <w:rsid w:val="006E0CA9"/>
    <w:rsid w:val="006E44D0"/>
    <w:rsid w:val="006E5FAF"/>
    <w:rsid w:val="006E6FF0"/>
    <w:rsid w:val="006F0081"/>
    <w:rsid w:val="006F4030"/>
    <w:rsid w:val="006F43BE"/>
    <w:rsid w:val="006F58D2"/>
    <w:rsid w:val="006F701F"/>
    <w:rsid w:val="0070081B"/>
    <w:rsid w:val="00703145"/>
    <w:rsid w:val="00705778"/>
    <w:rsid w:val="00705E19"/>
    <w:rsid w:val="00707AF8"/>
    <w:rsid w:val="00711122"/>
    <w:rsid w:val="00711442"/>
    <w:rsid w:val="00720B12"/>
    <w:rsid w:val="00720F68"/>
    <w:rsid w:val="00723DFF"/>
    <w:rsid w:val="007271BF"/>
    <w:rsid w:val="00736F8F"/>
    <w:rsid w:val="00745106"/>
    <w:rsid w:val="007451BB"/>
    <w:rsid w:val="00745ED0"/>
    <w:rsid w:val="00750D6B"/>
    <w:rsid w:val="00752D2A"/>
    <w:rsid w:val="00753B50"/>
    <w:rsid w:val="00753C90"/>
    <w:rsid w:val="00756415"/>
    <w:rsid w:val="00757123"/>
    <w:rsid w:val="00775307"/>
    <w:rsid w:val="0077543C"/>
    <w:rsid w:val="00776258"/>
    <w:rsid w:val="0077736D"/>
    <w:rsid w:val="0078340B"/>
    <w:rsid w:val="00792E68"/>
    <w:rsid w:val="00796885"/>
    <w:rsid w:val="007A1055"/>
    <w:rsid w:val="007A26C4"/>
    <w:rsid w:val="007A68F5"/>
    <w:rsid w:val="007B6A6C"/>
    <w:rsid w:val="007C220D"/>
    <w:rsid w:val="007C3AF9"/>
    <w:rsid w:val="007C5FBA"/>
    <w:rsid w:val="007C622F"/>
    <w:rsid w:val="007D09F6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FC9"/>
    <w:rsid w:val="00801962"/>
    <w:rsid w:val="008053AD"/>
    <w:rsid w:val="008124E3"/>
    <w:rsid w:val="00812B59"/>
    <w:rsid w:val="0081360F"/>
    <w:rsid w:val="008172FE"/>
    <w:rsid w:val="0082039A"/>
    <w:rsid w:val="00820CCC"/>
    <w:rsid w:val="00821976"/>
    <w:rsid w:val="0082339C"/>
    <w:rsid w:val="00830F23"/>
    <w:rsid w:val="0083359B"/>
    <w:rsid w:val="008358C3"/>
    <w:rsid w:val="00844D39"/>
    <w:rsid w:val="008452AE"/>
    <w:rsid w:val="0084687B"/>
    <w:rsid w:val="00850D3B"/>
    <w:rsid w:val="00852424"/>
    <w:rsid w:val="00852FCB"/>
    <w:rsid w:val="00854136"/>
    <w:rsid w:val="008642A4"/>
    <w:rsid w:val="008677A1"/>
    <w:rsid w:val="00872B08"/>
    <w:rsid w:val="00872B1A"/>
    <w:rsid w:val="00873826"/>
    <w:rsid w:val="00874653"/>
    <w:rsid w:val="00875267"/>
    <w:rsid w:val="00876EB4"/>
    <w:rsid w:val="0088018E"/>
    <w:rsid w:val="0088189E"/>
    <w:rsid w:val="00881BC6"/>
    <w:rsid w:val="0088280A"/>
    <w:rsid w:val="008847E9"/>
    <w:rsid w:val="00887042"/>
    <w:rsid w:val="008903D1"/>
    <w:rsid w:val="008913C1"/>
    <w:rsid w:val="008939ED"/>
    <w:rsid w:val="008A3D64"/>
    <w:rsid w:val="008B265D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02F"/>
    <w:rsid w:val="008E0ABF"/>
    <w:rsid w:val="008E194B"/>
    <w:rsid w:val="008E251C"/>
    <w:rsid w:val="008E5972"/>
    <w:rsid w:val="008E6419"/>
    <w:rsid w:val="008E79AA"/>
    <w:rsid w:val="008F25AE"/>
    <w:rsid w:val="008F65F1"/>
    <w:rsid w:val="008F6C97"/>
    <w:rsid w:val="008F7138"/>
    <w:rsid w:val="00902A88"/>
    <w:rsid w:val="00904EE4"/>
    <w:rsid w:val="00906FB2"/>
    <w:rsid w:val="00912327"/>
    <w:rsid w:val="009126C0"/>
    <w:rsid w:val="00916B94"/>
    <w:rsid w:val="00922749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008"/>
    <w:rsid w:val="009434EF"/>
    <w:rsid w:val="00946831"/>
    <w:rsid w:val="00947B3C"/>
    <w:rsid w:val="009504CF"/>
    <w:rsid w:val="0095117F"/>
    <w:rsid w:val="00953962"/>
    <w:rsid w:val="00954001"/>
    <w:rsid w:val="0095638B"/>
    <w:rsid w:val="009563F1"/>
    <w:rsid w:val="0095677B"/>
    <w:rsid w:val="00963074"/>
    <w:rsid w:val="00964A43"/>
    <w:rsid w:val="00966F64"/>
    <w:rsid w:val="00971713"/>
    <w:rsid w:val="0097441F"/>
    <w:rsid w:val="009746F5"/>
    <w:rsid w:val="00976E21"/>
    <w:rsid w:val="00977456"/>
    <w:rsid w:val="00977EC4"/>
    <w:rsid w:val="00984C72"/>
    <w:rsid w:val="00986A7D"/>
    <w:rsid w:val="009930CB"/>
    <w:rsid w:val="0099766F"/>
    <w:rsid w:val="009A44E4"/>
    <w:rsid w:val="009B6838"/>
    <w:rsid w:val="009B7F2B"/>
    <w:rsid w:val="009C0E8D"/>
    <w:rsid w:val="009C13E3"/>
    <w:rsid w:val="009C1790"/>
    <w:rsid w:val="009C29E7"/>
    <w:rsid w:val="009C4F71"/>
    <w:rsid w:val="009C5CE2"/>
    <w:rsid w:val="009C78B7"/>
    <w:rsid w:val="009E0DA5"/>
    <w:rsid w:val="009E2A95"/>
    <w:rsid w:val="009E2D56"/>
    <w:rsid w:val="009E52CB"/>
    <w:rsid w:val="009E6ECA"/>
    <w:rsid w:val="009E72A8"/>
    <w:rsid w:val="009F42A4"/>
    <w:rsid w:val="00A02A85"/>
    <w:rsid w:val="00A04790"/>
    <w:rsid w:val="00A06AE9"/>
    <w:rsid w:val="00A10160"/>
    <w:rsid w:val="00A11371"/>
    <w:rsid w:val="00A1159B"/>
    <w:rsid w:val="00A20B1F"/>
    <w:rsid w:val="00A20BBC"/>
    <w:rsid w:val="00A22D92"/>
    <w:rsid w:val="00A23917"/>
    <w:rsid w:val="00A24027"/>
    <w:rsid w:val="00A26160"/>
    <w:rsid w:val="00A2670D"/>
    <w:rsid w:val="00A315B8"/>
    <w:rsid w:val="00A35D07"/>
    <w:rsid w:val="00A40781"/>
    <w:rsid w:val="00A4211F"/>
    <w:rsid w:val="00A43A7A"/>
    <w:rsid w:val="00A448A6"/>
    <w:rsid w:val="00A44F44"/>
    <w:rsid w:val="00A45EDB"/>
    <w:rsid w:val="00A46B07"/>
    <w:rsid w:val="00A471CF"/>
    <w:rsid w:val="00A47B62"/>
    <w:rsid w:val="00A51A7C"/>
    <w:rsid w:val="00A52E65"/>
    <w:rsid w:val="00A53B3F"/>
    <w:rsid w:val="00A60557"/>
    <w:rsid w:val="00A61135"/>
    <w:rsid w:val="00A615CB"/>
    <w:rsid w:val="00A63D5F"/>
    <w:rsid w:val="00A64305"/>
    <w:rsid w:val="00A71530"/>
    <w:rsid w:val="00A72D3C"/>
    <w:rsid w:val="00A74824"/>
    <w:rsid w:val="00A77510"/>
    <w:rsid w:val="00A82B93"/>
    <w:rsid w:val="00A87140"/>
    <w:rsid w:val="00A87411"/>
    <w:rsid w:val="00A876EC"/>
    <w:rsid w:val="00A87E41"/>
    <w:rsid w:val="00A9530A"/>
    <w:rsid w:val="00A955F4"/>
    <w:rsid w:val="00A96ADD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6E0"/>
    <w:rsid w:val="00AC3DAC"/>
    <w:rsid w:val="00AD2AAC"/>
    <w:rsid w:val="00AD337E"/>
    <w:rsid w:val="00AD6B19"/>
    <w:rsid w:val="00AE15B7"/>
    <w:rsid w:val="00AE3909"/>
    <w:rsid w:val="00AE6EAE"/>
    <w:rsid w:val="00AF327F"/>
    <w:rsid w:val="00AF3F8F"/>
    <w:rsid w:val="00AF5191"/>
    <w:rsid w:val="00B01DD6"/>
    <w:rsid w:val="00B04479"/>
    <w:rsid w:val="00B05314"/>
    <w:rsid w:val="00B057C0"/>
    <w:rsid w:val="00B0624F"/>
    <w:rsid w:val="00B06BF4"/>
    <w:rsid w:val="00B143AA"/>
    <w:rsid w:val="00B16543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6DE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DF2"/>
    <w:rsid w:val="00B82F85"/>
    <w:rsid w:val="00B8414B"/>
    <w:rsid w:val="00B8539F"/>
    <w:rsid w:val="00B8693A"/>
    <w:rsid w:val="00B86E80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16D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2B3E"/>
    <w:rsid w:val="00C360CB"/>
    <w:rsid w:val="00C41C08"/>
    <w:rsid w:val="00C46CAD"/>
    <w:rsid w:val="00C51662"/>
    <w:rsid w:val="00C51756"/>
    <w:rsid w:val="00C53601"/>
    <w:rsid w:val="00C56EA8"/>
    <w:rsid w:val="00C6051D"/>
    <w:rsid w:val="00C60C1D"/>
    <w:rsid w:val="00C623A9"/>
    <w:rsid w:val="00C72C62"/>
    <w:rsid w:val="00C754AB"/>
    <w:rsid w:val="00C813D6"/>
    <w:rsid w:val="00C813DA"/>
    <w:rsid w:val="00C8267A"/>
    <w:rsid w:val="00C86741"/>
    <w:rsid w:val="00C874F3"/>
    <w:rsid w:val="00C92FAF"/>
    <w:rsid w:val="00C954AC"/>
    <w:rsid w:val="00C95B40"/>
    <w:rsid w:val="00C9614F"/>
    <w:rsid w:val="00C96A05"/>
    <w:rsid w:val="00CA24E6"/>
    <w:rsid w:val="00CA458D"/>
    <w:rsid w:val="00CA4B30"/>
    <w:rsid w:val="00CB5A3B"/>
    <w:rsid w:val="00CC2911"/>
    <w:rsid w:val="00CC483F"/>
    <w:rsid w:val="00CC59D8"/>
    <w:rsid w:val="00CC70DE"/>
    <w:rsid w:val="00CD7587"/>
    <w:rsid w:val="00CE1B3A"/>
    <w:rsid w:val="00CE5FA3"/>
    <w:rsid w:val="00CE642C"/>
    <w:rsid w:val="00CE754B"/>
    <w:rsid w:val="00CF244A"/>
    <w:rsid w:val="00CF26E9"/>
    <w:rsid w:val="00CF7A4B"/>
    <w:rsid w:val="00D045E1"/>
    <w:rsid w:val="00D05162"/>
    <w:rsid w:val="00D07190"/>
    <w:rsid w:val="00D077D4"/>
    <w:rsid w:val="00D10A97"/>
    <w:rsid w:val="00D10ACF"/>
    <w:rsid w:val="00D16061"/>
    <w:rsid w:val="00D204B8"/>
    <w:rsid w:val="00D20EBE"/>
    <w:rsid w:val="00D21131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3BD"/>
    <w:rsid w:val="00D6269D"/>
    <w:rsid w:val="00D62CCA"/>
    <w:rsid w:val="00D7170A"/>
    <w:rsid w:val="00D723EC"/>
    <w:rsid w:val="00D73188"/>
    <w:rsid w:val="00D742D5"/>
    <w:rsid w:val="00D765EC"/>
    <w:rsid w:val="00D82A1B"/>
    <w:rsid w:val="00D82B17"/>
    <w:rsid w:val="00D85871"/>
    <w:rsid w:val="00D86236"/>
    <w:rsid w:val="00D90B92"/>
    <w:rsid w:val="00D939AB"/>
    <w:rsid w:val="00DA13F4"/>
    <w:rsid w:val="00DA2F7B"/>
    <w:rsid w:val="00DA338D"/>
    <w:rsid w:val="00DA782A"/>
    <w:rsid w:val="00DB06C9"/>
    <w:rsid w:val="00DB3F5E"/>
    <w:rsid w:val="00DB4D9C"/>
    <w:rsid w:val="00DB68C0"/>
    <w:rsid w:val="00DB6B6D"/>
    <w:rsid w:val="00DB76FD"/>
    <w:rsid w:val="00DD2802"/>
    <w:rsid w:val="00DD2D0F"/>
    <w:rsid w:val="00DD75A4"/>
    <w:rsid w:val="00DD769E"/>
    <w:rsid w:val="00DE13EA"/>
    <w:rsid w:val="00DE4C44"/>
    <w:rsid w:val="00DE78A0"/>
    <w:rsid w:val="00DF1E74"/>
    <w:rsid w:val="00E00AE9"/>
    <w:rsid w:val="00E01BFC"/>
    <w:rsid w:val="00E02130"/>
    <w:rsid w:val="00E02E79"/>
    <w:rsid w:val="00E04166"/>
    <w:rsid w:val="00E06636"/>
    <w:rsid w:val="00E0710F"/>
    <w:rsid w:val="00E11617"/>
    <w:rsid w:val="00E14A0C"/>
    <w:rsid w:val="00E15E62"/>
    <w:rsid w:val="00E17B49"/>
    <w:rsid w:val="00E17FAE"/>
    <w:rsid w:val="00E206A8"/>
    <w:rsid w:val="00E24413"/>
    <w:rsid w:val="00E24B76"/>
    <w:rsid w:val="00E27026"/>
    <w:rsid w:val="00E27467"/>
    <w:rsid w:val="00E37BD9"/>
    <w:rsid w:val="00E4008F"/>
    <w:rsid w:val="00E400E6"/>
    <w:rsid w:val="00E41A96"/>
    <w:rsid w:val="00E4280D"/>
    <w:rsid w:val="00E4282B"/>
    <w:rsid w:val="00E47A23"/>
    <w:rsid w:val="00E51410"/>
    <w:rsid w:val="00E526F4"/>
    <w:rsid w:val="00E55C26"/>
    <w:rsid w:val="00E56DA6"/>
    <w:rsid w:val="00E56F4F"/>
    <w:rsid w:val="00E607F2"/>
    <w:rsid w:val="00E62139"/>
    <w:rsid w:val="00E70542"/>
    <w:rsid w:val="00E75B20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372"/>
    <w:rsid w:val="00EB165C"/>
    <w:rsid w:val="00EB1DEE"/>
    <w:rsid w:val="00EB5722"/>
    <w:rsid w:val="00EC2901"/>
    <w:rsid w:val="00EC3989"/>
    <w:rsid w:val="00EC3CF4"/>
    <w:rsid w:val="00EC5840"/>
    <w:rsid w:val="00ED0B08"/>
    <w:rsid w:val="00ED23E8"/>
    <w:rsid w:val="00ED38C7"/>
    <w:rsid w:val="00ED59F6"/>
    <w:rsid w:val="00ED7803"/>
    <w:rsid w:val="00EE0F16"/>
    <w:rsid w:val="00EE1711"/>
    <w:rsid w:val="00EE3AF2"/>
    <w:rsid w:val="00EF0873"/>
    <w:rsid w:val="00EF08C9"/>
    <w:rsid w:val="00EF2040"/>
    <w:rsid w:val="00EF33A9"/>
    <w:rsid w:val="00EF5665"/>
    <w:rsid w:val="00F023F2"/>
    <w:rsid w:val="00F0368A"/>
    <w:rsid w:val="00F05A09"/>
    <w:rsid w:val="00F06902"/>
    <w:rsid w:val="00F10360"/>
    <w:rsid w:val="00F11D68"/>
    <w:rsid w:val="00F11E0F"/>
    <w:rsid w:val="00F13CFE"/>
    <w:rsid w:val="00F15560"/>
    <w:rsid w:val="00F15D9B"/>
    <w:rsid w:val="00F20A5E"/>
    <w:rsid w:val="00F24BFB"/>
    <w:rsid w:val="00F272EF"/>
    <w:rsid w:val="00F3020A"/>
    <w:rsid w:val="00F30DE3"/>
    <w:rsid w:val="00F33386"/>
    <w:rsid w:val="00F3540B"/>
    <w:rsid w:val="00F36B44"/>
    <w:rsid w:val="00F3757E"/>
    <w:rsid w:val="00F50C75"/>
    <w:rsid w:val="00F530A0"/>
    <w:rsid w:val="00F5360E"/>
    <w:rsid w:val="00F553C1"/>
    <w:rsid w:val="00F56189"/>
    <w:rsid w:val="00F6159D"/>
    <w:rsid w:val="00F6426B"/>
    <w:rsid w:val="00F65683"/>
    <w:rsid w:val="00F663D9"/>
    <w:rsid w:val="00F7024E"/>
    <w:rsid w:val="00F71859"/>
    <w:rsid w:val="00F76949"/>
    <w:rsid w:val="00F80213"/>
    <w:rsid w:val="00F8439E"/>
    <w:rsid w:val="00F84930"/>
    <w:rsid w:val="00F861F9"/>
    <w:rsid w:val="00F94A10"/>
    <w:rsid w:val="00FA5C63"/>
    <w:rsid w:val="00FA73F3"/>
    <w:rsid w:val="00FA7B11"/>
    <w:rsid w:val="00FB09ED"/>
    <w:rsid w:val="00FB11CB"/>
    <w:rsid w:val="00FB23B1"/>
    <w:rsid w:val="00FB276E"/>
    <w:rsid w:val="00FB27E6"/>
    <w:rsid w:val="00FB3AEF"/>
    <w:rsid w:val="00FB4A84"/>
    <w:rsid w:val="00FB7360"/>
    <w:rsid w:val="00FC031F"/>
    <w:rsid w:val="00FC1689"/>
    <w:rsid w:val="00FC411D"/>
    <w:rsid w:val="00FC6222"/>
    <w:rsid w:val="00FD0FA8"/>
    <w:rsid w:val="00FD34D0"/>
    <w:rsid w:val="00FD4F02"/>
    <w:rsid w:val="00FD5226"/>
    <w:rsid w:val="00FD6197"/>
    <w:rsid w:val="00FD61E9"/>
    <w:rsid w:val="00FD67A1"/>
    <w:rsid w:val="00FE6E28"/>
    <w:rsid w:val="00FF162D"/>
    <w:rsid w:val="00FF4A8B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76E"/>
    <w:pPr>
      <w:widowControl w:val="0"/>
      <w:autoSpaceDE w:val="0"/>
      <w:autoSpaceDN w:val="0"/>
      <w:ind w:left="115"/>
    </w:pPr>
    <w:rPr>
      <w:sz w:val="22"/>
      <w:szCs w:val="22"/>
    </w:rPr>
  </w:style>
  <w:style w:type="character" w:customStyle="1" w:styleId="bolighting">
    <w:name w:val="bo_lighting"/>
    <w:basedOn w:val="a0"/>
    <w:rsid w:val="00850D3B"/>
  </w:style>
  <w:style w:type="character" w:styleId="aff1">
    <w:name w:val="Unresolved Mention"/>
    <w:basedOn w:val="a0"/>
    <w:uiPriority w:val="99"/>
    <w:semiHidden/>
    <w:unhideWhenUsed/>
    <w:rsid w:val="00504C0D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504C0D"/>
    <w:rPr>
      <w:color w:val="800080" w:themeColor="followedHyperlink"/>
      <w:u w:val="single"/>
    </w:rPr>
  </w:style>
  <w:style w:type="character" w:customStyle="1" w:styleId="shorttext">
    <w:name w:val="short_text"/>
    <w:rsid w:val="006F701F"/>
    <w:rPr>
      <w:rFonts w:cs="Times New Roman"/>
    </w:rPr>
  </w:style>
  <w:style w:type="paragraph" w:styleId="aff3">
    <w:name w:val="Body Text"/>
    <w:basedOn w:val="a"/>
    <w:link w:val="aff4"/>
    <w:rsid w:val="00110E47"/>
    <w:pPr>
      <w:jc w:val="center"/>
    </w:pPr>
    <w:rPr>
      <w:b/>
      <w:bCs/>
      <w:lang w:eastAsia="ru-RU"/>
    </w:rPr>
  </w:style>
  <w:style w:type="character" w:customStyle="1" w:styleId="aff4">
    <w:name w:val="Основной текст Знак"/>
    <w:basedOn w:val="a0"/>
    <w:link w:val="aff3"/>
    <w:rsid w:val="00110E47"/>
    <w:rPr>
      <w:b/>
      <w:bCs/>
      <w:lang w:eastAsia="ru-RU"/>
    </w:rPr>
  </w:style>
  <w:style w:type="character" w:styleId="aff5">
    <w:name w:val="Strong"/>
    <w:qFormat/>
    <w:rsid w:val="00F24BFB"/>
    <w:rPr>
      <w:b/>
      <w:bCs/>
    </w:rPr>
  </w:style>
  <w:style w:type="paragraph" w:styleId="aff6">
    <w:name w:val="No Spacing"/>
    <w:uiPriority w:val="1"/>
    <w:qFormat/>
    <w:rsid w:val="00D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7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60</cp:revision>
  <cp:lastPrinted>2023-07-04T07:36:00Z</cp:lastPrinted>
  <dcterms:created xsi:type="dcterms:W3CDTF">2023-07-04T09:06:00Z</dcterms:created>
  <dcterms:modified xsi:type="dcterms:W3CDTF">2024-09-09T06:18:00Z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